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BC" w:rsidRPr="00C103B2" w:rsidRDefault="002E4CC8" w:rsidP="00F469BC">
      <w:pPr>
        <w:pBdr>
          <w:bottom w:val="single" w:sz="6" w:space="1" w:color="auto"/>
        </w:pBdr>
        <w:rPr>
          <w:b/>
        </w:rPr>
      </w:pPr>
      <w:r>
        <w:rPr>
          <w:b/>
          <w:sz w:val="32"/>
        </w:rPr>
        <w:t>9</w:t>
      </w:r>
      <w:r w:rsidR="00384DD5">
        <w:rPr>
          <w:b/>
          <w:sz w:val="32"/>
        </w:rPr>
        <w:t>|</w:t>
      </w:r>
      <w:r w:rsidR="00F469BC" w:rsidRPr="00F469BC">
        <w:rPr>
          <w:b/>
          <w:sz w:val="32"/>
        </w:rPr>
        <w:t xml:space="preserve"> Leiderschap</w:t>
      </w:r>
      <w:r w:rsidR="00F469BC" w:rsidRPr="00C103B2">
        <w:rPr>
          <w:b/>
        </w:rPr>
        <w:br/>
        <w:t>Wat zijn de kenmerken van een goede leider?</w:t>
      </w:r>
    </w:p>
    <w:p w:rsidR="00F469BC" w:rsidRDefault="00F469BC" w:rsidP="00F469BC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3A1D1A9D" wp14:editId="0992D79A">
                <wp:extent cx="5760720" cy="272530"/>
                <wp:effectExtent l="0" t="0" r="11430" b="1333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7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9BC" w:rsidRPr="00F469BC" w:rsidRDefault="00F469BC" w:rsidP="00F469BC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F469BC">
                              <w:rPr>
                                <w:b/>
                                <w:color w:val="auto"/>
                              </w:rPr>
                              <w:t>De 3 componenten van leidinggeven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1D1A9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3.6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" fillcolor="white [3201]" strokecolor="#c00000" strokeweight=".5pt">
                <v:textbox>
                  <w:txbxContent>
                    <w:p w:rsidR="00F469BC" w:rsidRPr="00F469BC" w:rsidRDefault="00F469BC" w:rsidP="00F469BC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F469BC">
                        <w:rPr>
                          <w:b/>
                          <w:color w:val="auto"/>
                        </w:rPr>
                        <w:t>De 3 componenten van leidinggeven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69BC" w:rsidRDefault="00F469BC" w:rsidP="00F469BC">
      <w:pPr>
        <w:pStyle w:val="Lijstalinea"/>
        <w:numPr>
          <w:ilvl w:val="0"/>
          <w:numId w:val="15"/>
        </w:numPr>
        <w:spacing w:after="0" w:line="240" w:lineRule="auto"/>
      </w:pPr>
      <w:r>
        <w:t xml:space="preserve">De leider moet </w:t>
      </w:r>
      <w:r w:rsidRPr="00C103B2">
        <w:rPr>
          <w:b/>
        </w:rPr>
        <w:t>visie</w:t>
      </w:r>
      <w:r>
        <w:t xml:space="preserve"> hebben, en richting kunnen aangeven. Vanuit die visie moet hij inspirerend werken.</w:t>
      </w:r>
      <w:r>
        <w:br/>
      </w:r>
    </w:p>
    <w:p w:rsidR="00F469BC" w:rsidRDefault="00F469BC" w:rsidP="00F469BC">
      <w:pPr>
        <w:pStyle w:val="Lijstalinea"/>
        <w:numPr>
          <w:ilvl w:val="0"/>
          <w:numId w:val="15"/>
        </w:numPr>
        <w:spacing w:after="0" w:line="240" w:lineRule="auto"/>
      </w:pPr>
      <w:r>
        <w:t xml:space="preserve">De leider moet </w:t>
      </w:r>
      <w:r w:rsidRPr="00C103B2">
        <w:rPr>
          <w:b/>
        </w:rPr>
        <w:t>structuur</w:t>
      </w:r>
      <w:r>
        <w:t xml:space="preserve"> weten te brengen: moet mensen tot efficiënt en effectief samenwerken brengen, en dat vraagt ingrepen op de organisatie van de arbeid.</w:t>
      </w:r>
      <w:r>
        <w:br/>
      </w:r>
    </w:p>
    <w:p w:rsidR="00F469BC" w:rsidRDefault="00F469BC" w:rsidP="00F469BC">
      <w:pPr>
        <w:pStyle w:val="Lijstalinea"/>
        <w:numPr>
          <w:ilvl w:val="0"/>
          <w:numId w:val="15"/>
        </w:numPr>
        <w:spacing w:after="0" w:line="240" w:lineRule="auto"/>
      </w:pPr>
      <w:r>
        <w:t xml:space="preserve">De leider moet zijn medewerkers </w:t>
      </w:r>
      <w:r w:rsidRPr="00C103B2">
        <w:rPr>
          <w:b/>
        </w:rPr>
        <w:t>coachen</w:t>
      </w:r>
      <w:r>
        <w:t xml:space="preserve">: helpen in hun ontwikkeling, in hun groei. Mensen aandacht schenken en brengen tot het met plezier autonoom werken. </w:t>
      </w:r>
      <w:r>
        <w:br/>
      </w:r>
    </w:p>
    <w:p w:rsidR="00F469BC" w:rsidRDefault="00F469BC" w:rsidP="00F469BC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6165DBE7" wp14:editId="1BB20629">
                <wp:extent cx="5838825" cy="276225"/>
                <wp:effectExtent l="0" t="0" r="28575" b="28575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9BC" w:rsidRPr="00F469BC" w:rsidRDefault="00F469BC" w:rsidP="00F469BC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F469BC">
                              <w:rPr>
                                <w:b/>
                                <w:color w:val="auto"/>
                              </w:rPr>
                              <w:t>De vaardigheden van een succesvolle leider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5DBE7" id="Tekstvak 1" o:spid="_x0000_s1027" type="#_x0000_t202" style="width:459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" fillcolor="white [3201]" strokecolor="#c00000" strokeweight=".5pt">
                <v:textbox>
                  <w:txbxContent>
                    <w:p w:rsidR="00F469BC" w:rsidRPr="00F469BC" w:rsidRDefault="00F469BC" w:rsidP="00F469BC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F469BC">
                        <w:rPr>
                          <w:b/>
                          <w:color w:val="auto"/>
                        </w:rPr>
                        <w:t>De vaardigheden van een succesvolle leider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b/>
          <w:szCs w:val="20"/>
        </w:rPr>
        <w:t>Authenticiteit</w:t>
      </w:r>
      <w:r w:rsidRPr="00F469BC">
        <w:rPr>
          <w:rFonts w:cs="Arial"/>
          <w:szCs w:val="20"/>
        </w:rPr>
        <w:br/>
        <w:t>Wees uzelf en draag uw eigen visie en waarden uit.</w:t>
      </w:r>
      <w:r w:rsidRPr="00F469BC">
        <w:rPr>
          <w:rFonts w:cs="Arial"/>
          <w:szCs w:val="20"/>
        </w:rPr>
        <w:br/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“</w:t>
      </w:r>
      <w:r w:rsidRPr="00F469BC">
        <w:rPr>
          <w:rFonts w:cs="Arial"/>
          <w:b/>
          <w:szCs w:val="20"/>
        </w:rPr>
        <w:t>Walk the talk”</w:t>
      </w:r>
      <w:r w:rsidRPr="00F469BC">
        <w:rPr>
          <w:rFonts w:cs="Arial"/>
          <w:szCs w:val="20"/>
        </w:rPr>
        <w:t xml:space="preserve"> : geef het voorbeeld. </w:t>
      </w:r>
    </w:p>
    <w:p w:rsidR="00F469BC" w:rsidRPr="00F469BC" w:rsidRDefault="00F469BC" w:rsidP="00F469BC">
      <w:pPr>
        <w:pStyle w:val="Lijstalinea"/>
        <w:numPr>
          <w:ilvl w:val="0"/>
          <w:numId w:val="14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Toon integriteit en morele waarden in wat u zegt en doet.</w:t>
      </w:r>
    </w:p>
    <w:p w:rsidR="00F469BC" w:rsidRPr="00F469BC" w:rsidRDefault="00F469BC" w:rsidP="00F469BC">
      <w:pPr>
        <w:pStyle w:val="Lijstalinea"/>
        <w:numPr>
          <w:ilvl w:val="0"/>
          <w:numId w:val="14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Wanneer er afspraken gemaakt worden, leef die dan ook zelf na.</w:t>
      </w:r>
      <w:r w:rsidRPr="00F469BC">
        <w:rPr>
          <w:rFonts w:cs="Arial"/>
          <w:szCs w:val="20"/>
        </w:rPr>
        <w:br/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b/>
          <w:szCs w:val="20"/>
        </w:rPr>
        <w:t>Luister</w:t>
      </w:r>
      <w:r w:rsidRPr="00F469BC">
        <w:rPr>
          <w:rFonts w:cs="Arial"/>
          <w:szCs w:val="20"/>
        </w:rPr>
        <w:t xml:space="preserve"> </w:t>
      </w:r>
    </w:p>
    <w:p w:rsidR="00F469BC" w:rsidRPr="00F469BC" w:rsidRDefault="00F469BC" w:rsidP="00F469BC">
      <w:pPr>
        <w:pStyle w:val="Lijstalinea"/>
        <w:numPr>
          <w:ilvl w:val="0"/>
          <w:numId w:val="14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Naar de drijfveren, behoeften en verlangens van uw medewerkers</w:t>
      </w:r>
    </w:p>
    <w:p w:rsidR="00F469BC" w:rsidRPr="00F469BC" w:rsidRDefault="00F469BC" w:rsidP="00F469BC">
      <w:pPr>
        <w:pStyle w:val="Lijstalinea"/>
        <w:numPr>
          <w:ilvl w:val="0"/>
          <w:numId w:val="14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Toon interesse voor hun verhaal.</w:t>
      </w:r>
      <w:r w:rsidRPr="00F469BC">
        <w:rPr>
          <w:rFonts w:cs="Arial"/>
          <w:szCs w:val="20"/>
        </w:rPr>
        <w:br/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b/>
          <w:szCs w:val="20"/>
        </w:rPr>
        <w:t>Delegeren</w:t>
      </w:r>
      <w:r w:rsidRPr="00F469BC">
        <w:rPr>
          <w:rFonts w:cs="Arial"/>
          <w:szCs w:val="20"/>
        </w:rPr>
        <w:br/>
        <w:t>Schenk vertrouwen aan uw medewerkers door hen verantwoordelijkheid en autonomie toe te kennen.</w:t>
      </w:r>
      <w:r w:rsidRPr="00F469BC">
        <w:rPr>
          <w:rFonts w:cs="Arial"/>
          <w:szCs w:val="20"/>
        </w:rPr>
        <w:br/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 xml:space="preserve">Geef medewerkers </w:t>
      </w:r>
      <w:r w:rsidRPr="00F469BC">
        <w:rPr>
          <w:rFonts w:cs="Arial"/>
          <w:b/>
          <w:szCs w:val="20"/>
        </w:rPr>
        <w:t>inspraak</w:t>
      </w:r>
      <w:r w:rsidRPr="00F469BC">
        <w:rPr>
          <w:rFonts w:cs="Arial"/>
          <w:szCs w:val="20"/>
        </w:rPr>
        <w:t xml:space="preserve"> en betrek hen bij beslissingen. Als er beslissingen genomen zijn, deze ook respecteren en niet eenzijdig veranderen.</w:t>
      </w:r>
      <w:r w:rsidRPr="00F469BC">
        <w:rPr>
          <w:rFonts w:cs="Arial"/>
          <w:szCs w:val="20"/>
        </w:rPr>
        <w:br/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b/>
          <w:szCs w:val="20"/>
        </w:rPr>
        <w:t>Communiceren</w:t>
      </w:r>
      <w:r w:rsidRPr="00F469BC">
        <w:rPr>
          <w:rFonts w:cs="Arial"/>
          <w:szCs w:val="20"/>
        </w:rPr>
        <w:t>, duidelijkheid</w:t>
      </w:r>
    </w:p>
    <w:p w:rsidR="00F469BC" w:rsidRPr="00F469BC" w:rsidRDefault="00F469BC" w:rsidP="00F469BC">
      <w:pPr>
        <w:pStyle w:val="Lijstalinea"/>
        <w:numPr>
          <w:ilvl w:val="0"/>
          <w:numId w:val="13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Als u iets vraagt, leg dan uit waarom u het vraagt en wat de verwachtingen zijn.</w:t>
      </w:r>
    </w:p>
    <w:p w:rsidR="00F469BC" w:rsidRPr="00F469BC" w:rsidRDefault="00F469BC" w:rsidP="00F469BC">
      <w:pPr>
        <w:pStyle w:val="Lijstalinea"/>
        <w:numPr>
          <w:ilvl w:val="0"/>
          <w:numId w:val="13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Communiceer 1x/jaar over de financiële resultaten (algemeen, niet in detail)</w:t>
      </w:r>
    </w:p>
    <w:p w:rsidR="00F469BC" w:rsidRPr="00F469BC" w:rsidRDefault="00F469BC" w:rsidP="00F469BC">
      <w:pPr>
        <w:pStyle w:val="Lijstalinea"/>
        <w:numPr>
          <w:ilvl w:val="0"/>
          <w:numId w:val="13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Communiceer over belangrijke beslissingen of veranderingen.</w:t>
      </w:r>
      <w:r w:rsidRPr="00F469BC">
        <w:rPr>
          <w:rFonts w:cs="Arial"/>
          <w:szCs w:val="20"/>
        </w:rPr>
        <w:br/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Situationeel leiderschap</w:t>
      </w:r>
      <w:r w:rsidRPr="00F469BC">
        <w:rPr>
          <w:rFonts w:cs="Arial"/>
          <w:szCs w:val="20"/>
        </w:rPr>
        <w:br/>
        <w:t xml:space="preserve">Manier van leidinggeven </w:t>
      </w:r>
      <w:r w:rsidRPr="00F469BC">
        <w:rPr>
          <w:rFonts w:cs="Arial"/>
          <w:b/>
          <w:szCs w:val="20"/>
        </w:rPr>
        <w:t>aanpassen</w:t>
      </w:r>
      <w:r w:rsidRPr="00F469BC">
        <w:rPr>
          <w:rFonts w:cs="Arial"/>
          <w:szCs w:val="20"/>
        </w:rPr>
        <w:t xml:space="preserve"> aan situatie en individu (afstemmen op persoonlijkheid, ervaring, betrokkenheid)</w:t>
      </w:r>
      <w:r w:rsidRPr="00F469BC">
        <w:rPr>
          <w:rFonts w:cs="Arial"/>
          <w:szCs w:val="20"/>
        </w:rPr>
        <w:br/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 xml:space="preserve">Medewerkers aanzetten om met elkaar te </w:t>
      </w:r>
      <w:r w:rsidRPr="00F469BC">
        <w:rPr>
          <w:rFonts w:cs="Arial"/>
          <w:b/>
          <w:szCs w:val="20"/>
        </w:rPr>
        <w:t>communiceren</w:t>
      </w:r>
      <w:r w:rsidRPr="00F469BC">
        <w:rPr>
          <w:rFonts w:cs="Arial"/>
          <w:szCs w:val="20"/>
        </w:rPr>
        <w:t>, van gedachten te wisselen</w:t>
      </w:r>
      <w:r w:rsidRPr="00F469BC">
        <w:rPr>
          <w:rFonts w:cs="Arial"/>
          <w:szCs w:val="20"/>
        </w:rPr>
        <w:br/>
        <w:t>.</w:t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b/>
          <w:szCs w:val="20"/>
        </w:rPr>
        <w:t>Feedback</w:t>
      </w:r>
      <w:r w:rsidRPr="00F469BC">
        <w:rPr>
          <w:rFonts w:cs="Arial"/>
          <w:szCs w:val="20"/>
        </w:rPr>
        <w:t xml:space="preserve"> </w:t>
      </w:r>
    </w:p>
    <w:p w:rsidR="00F469BC" w:rsidRPr="00F469BC" w:rsidRDefault="00F469BC" w:rsidP="00F469BC">
      <w:pPr>
        <w:pStyle w:val="Lijstalinea"/>
        <w:numPr>
          <w:ilvl w:val="0"/>
          <w:numId w:val="13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Positief en negatief.</w:t>
      </w:r>
    </w:p>
    <w:p w:rsidR="00F469BC" w:rsidRPr="00F469BC" w:rsidRDefault="00F469BC" w:rsidP="00F469BC">
      <w:pPr>
        <w:pStyle w:val="Lijstalinea"/>
        <w:numPr>
          <w:ilvl w:val="0"/>
          <w:numId w:val="13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Maak duidelijk aan uw medewerkers hoe hun werk belangrijk is in het groter geheel.</w:t>
      </w:r>
      <w:r w:rsidRPr="00F469BC">
        <w:rPr>
          <w:rFonts w:cs="Arial"/>
          <w:szCs w:val="20"/>
        </w:rPr>
        <w:br/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lastRenderedPageBreak/>
        <w:t xml:space="preserve">Een leider moet zelf </w:t>
      </w:r>
      <w:r w:rsidRPr="00F469BC">
        <w:rPr>
          <w:rFonts w:cs="Arial"/>
          <w:b/>
          <w:szCs w:val="20"/>
        </w:rPr>
        <w:t>gemotiveerd en geïnspireerd</w:t>
      </w:r>
      <w:r w:rsidRPr="00F469BC">
        <w:rPr>
          <w:rFonts w:cs="Arial"/>
          <w:szCs w:val="20"/>
        </w:rPr>
        <w:t xml:space="preserve"> zijn om anderen te kunnen motiveren en inspireren.</w:t>
      </w:r>
      <w:r w:rsidRPr="00F469BC">
        <w:rPr>
          <w:rFonts w:cs="Arial"/>
          <w:szCs w:val="20"/>
        </w:rPr>
        <w:br/>
      </w:r>
    </w:p>
    <w:p w:rsidR="00F469BC" w:rsidRPr="00F469BC" w:rsidRDefault="00F469BC" w:rsidP="00F469BC">
      <w:pPr>
        <w:pStyle w:val="Lijstalinea"/>
        <w:numPr>
          <w:ilvl w:val="0"/>
          <w:numId w:val="12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b/>
          <w:szCs w:val="20"/>
        </w:rPr>
        <w:t>Gevoel voor sociale dynamiek</w:t>
      </w:r>
    </w:p>
    <w:p w:rsidR="00F469BC" w:rsidRPr="00F469BC" w:rsidRDefault="00F469BC" w:rsidP="00F469BC">
      <w:pPr>
        <w:pStyle w:val="Lijstalinea"/>
        <w:numPr>
          <w:ilvl w:val="0"/>
          <w:numId w:val="13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De noden en karakteristieken van een groep begrijpen.</w:t>
      </w:r>
    </w:p>
    <w:p w:rsidR="00F469BC" w:rsidRPr="00F469BC" w:rsidRDefault="00F469BC" w:rsidP="00F469BC">
      <w:pPr>
        <w:pStyle w:val="Lijstalinea"/>
        <w:numPr>
          <w:ilvl w:val="0"/>
          <w:numId w:val="13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F469BC">
        <w:rPr>
          <w:rFonts w:cs="Arial"/>
          <w:szCs w:val="20"/>
        </w:rPr>
        <w:t>Kunnen omgaan met conflicten binnen het team.</w:t>
      </w:r>
      <w:r>
        <w:rPr>
          <w:rFonts w:cs="Arial"/>
          <w:szCs w:val="20"/>
        </w:rPr>
        <w:br/>
      </w:r>
    </w:p>
    <w:p w:rsidR="00F469BC" w:rsidRDefault="00F469BC" w:rsidP="00F469BC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17A31330" wp14:editId="6623C611">
                <wp:extent cx="5760720" cy="272530"/>
                <wp:effectExtent l="0" t="0" r="11430" b="1333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7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9BC" w:rsidRPr="00F469BC" w:rsidRDefault="00F469BC" w:rsidP="00F469BC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F469BC">
                              <w:rPr>
                                <w:b/>
                                <w:color w:val="auto"/>
                              </w:rPr>
                              <w:t xml:space="preserve">Tips &amp; Tricks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A31330" id="Tekstvak 3" o:spid="_x0000_s1028" type="#_x0000_t202" style="width:453.6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" fillcolor="white [3201]" strokecolor="#c00000" strokeweight=".5pt">
                <v:textbox>
                  <w:txbxContent>
                    <w:p w:rsidR="00F469BC" w:rsidRPr="00F469BC" w:rsidRDefault="00F469BC" w:rsidP="00F469BC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F469BC">
                        <w:rPr>
                          <w:b/>
                          <w:color w:val="auto"/>
                        </w:rPr>
                        <w:t xml:space="preserve">Tips &amp; Tricks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69BC" w:rsidRDefault="00F469BC" w:rsidP="00F469BC">
      <w:pPr>
        <w:pStyle w:val="Lijstalinea"/>
        <w:numPr>
          <w:ilvl w:val="0"/>
          <w:numId w:val="16"/>
        </w:numPr>
        <w:spacing w:after="0" w:line="240" w:lineRule="auto"/>
      </w:pPr>
      <w:r>
        <w:t xml:space="preserve">Uw manier van leidinggeven is zeer bepalend voor de </w:t>
      </w:r>
      <w:r w:rsidRPr="00F469BC">
        <w:rPr>
          <w:b/>
          <w:color w:val="C00000"/>
        </w:rPr>
        <w:t>motivatie</w:t>
      </w:r>
      <w:r w:rsidRPr="00F469BC">
        <w:rPr>
          <w:color w:val="C00000"/>
        </w:rPr>
        <w:t xml:space="preserve"> </w:t>
      </w:r>
      <w:r>
        <w:t xml:space="preserve">van uw medewerkers en heeft ook een bepalend effect op het </w:t>
      </w:r>
      <w:r w:rsidRPr="00F469BC">
        <w:rPr>
          <w:b/>
        </w:rPr>
        <w:t>verloop</w:t>
      </w:r>
      <w:r w:rsidRPr="00F469BC">
        <w:t xml:space="preserve"> </w:t>
      </w:r>
      <w:r>
        <w:t>in uw praktijk.</w:t>
      </w:r>
      <w:r>
        <w:br/>
      </w:r>
    </w:p>
    <w:p w:rsidR="00F469BC" w:rsidRDefault="00F469BC" w:rsidP="00F469BC">
      <w:pPr>
        <w:pStyle w:val="Lijstalinea"/>
        <w:numPr>
          <w:ilvl w:val="0"/>
          <w:numId w:val="16"/>
        </w:numPr>
        <w:spacing w:after="0" w:line="240" w:lineRule="auto"/>
      </w:pPr>
      <w:r w:rsidRPr="00234E43">
        <w:rPr>
          <w:b/>
        </w:rPr>
        <w:t>Durf uzelf in vraag stellen</w:t>
      </w:r>
      <w:r>
        <w:t xml:space="preserve"> als leider:</w:t>
      </w:r>
    </w:p>
    <w:p w:rsidR="00F469BC" w:rsidRDefault="00F469BC" w:rsidP="00F469BC">
      <w:pPr>
        <w:pStyle w:val="Lijstalinea"/>
        <w:numPr>
          <w:ilvl w:val="0"/>
          <w:numId w:val="13"/>
        </w:numPr>
        <w:spacing w:after="0" w:line="240" w:lineRule="auto"/>
      </w:pPr>
      <w:r>
        <w:t>Wat doe ik zelf dat anderen mogelijk demotiveert?</w:t>
      </w:r>
    </w:p>
    <w:p w:rsidR="00F469BC" w:rsidRDefault="00F469BC" w:rsidP="00F469BC">
      <w:pPr>
        <w:pStyle w:val="Lijstalinea"/>
        <w:numPr>
          <w:ilvl w:val="0"/>
          <w:numId w:val="13"/>
        </w:numPr>
        <w:spacing w:after="0" w:line="240" w:lineRule="auto"/>
      </w:pPr>
      <w:r>
        <w:t>Wat doet de organisatie waardoor de medewerker zijn motivatie verliest?</w:t>
      </w:r>
    </w:p>
    <w:p w:rsidR="00F469BC" w:rsidRDefault="00F469BC" w:rsidP="00F469BC">
      <w:pPr>
        <w:pStyle w:val="Lijstalinea"/>
        <w:numPr>
          <w:ilvl w:val="0"/>
          <w:numId w:val="13"/>
        </w:numPr>
        <w:spacing w:after="0" w:line="240" w:lineRule="auto"/>
      </w:pPr>
      <w:r>
        <w:t>Wat kan ik doen om de relatie met mijn medewerkers te verbeteren?</w:t>
      </w:r>
      <w:r>
        <w:br/>
      </w:r>
    </w:p>
    <w:p w:rsidR="00F469BC" w:rsidRDefault="00F469BC" w:rsidP="00F469BC">
      <w:pPr>
        <w:pStyle w:val="Lijstalinea"/>
        <w:numPr>
          <w:ilvl w:val="0"/>
          <w:numId w:val="16"/>
        </w:numPr>
        <w:spacing w:after="0" w:line="240" w:lineRule="auto"/>
      </w:pPr>
      <w:r>
        <w:t xml:space="preserve">Neem uw </w:t>
      </w:r>
      <w:r w:rsidRPr="00234E43">
        <w:rPr>
          <w:b/>
        </w:rPr>
        <w:t>verantwoordelijkheid</w:t>
      </w:r>
      <w:r>
        <w:t xml:space="preserve"> op als leider of manager: u bent nu eenmaal de baas. Het heeft geen zin en het is weinig productief voor </w:t>
      </w:r>
      <w:r w:rsidR="00FF6CDA">
        <w:t xml:space="preserve">zowel </w:t>
      </w:r>
      <w:r>
        <w:t xml:space="preserve">uzelf als uw medewerkers om dit te ontkennen. </w:t>
      </w:r>
      <w:r>
        <w:br/>
      </w:r>
    </w:p>
    <w:p w:rsidR="00F469BC" w:rsidRDefault="00F469BC" w:rsidP="00F469BC">
      <w:pPr>
        <w:pStyle w:val="Lijstalinea"/>
        <w:numPr>
          <w:ilvl w:val="0"/>
          <w:numId w:val="16"/>
        </w:numPr>
        <w:spacing w:after="0" w:line="240" w:lineRule="auto"/>
      </w:pPr>
      <w:r>
        <w:t xml:space="preserve">Meerdere </w:t>
      </w:r>
      <w:r w:rsidRPr="00A76141">
        <w:rPr>
          <w:b/>
        </w:rPr>
        <w:t>vrije</w:t>
      </w:r>
      <w:r>
        <w:t xml:space="preserve"> </w:t>
      </w:r>
      <w:r w:rsidRPr="00A76141">
        <w:rPr>
          <w:b/>
        </w:rPr>
        <w:t>beroepspraktijken</w:t>
      </w:r>
      <w:r>
        <w:t xml:space="preserve"> stellen één van de vennoten of een externe persoon aan als </w:t>
      </w:r>
      <w:r w:rsidRPr="00234E43">
        <w:rPr>
          <w:b/>
        </w:rPr>
        <w:t>manager</w:t>
      </w:r>
      <w:r>
        <w:t xml:space="preserve"> van de praktijk. Deze persoon is dan verantwoordelijk voor het volledige management zodat u zich kan focussen op uw vak.</w:t>
      </w:r>
      <w:r>
        <w:br/>
      </w:r>
    </w:p>
    <w:p w:rsidR="00F469BC" w:rsidRDefault="00F469BC" w:rsidP="00F469BC">
      <w:pPr>
        <w:pStyle w:val="Lijstalinea"/>
        <w:numPr>
          <w:ilvl w:val="0"/>
          <w:numId w:val="16"/>
        </w:numPr>
        <w:spacing w:after="0" w:line="240" w:lineRule="auto"/>
      </w:pPr>
      <w:r>
        <w:t xml:space="preserve">De </w:t>
      </w:r>
      <w:r w:rsidRPr="00234E43">
        <w:rPr>
          <w:b/>
        </w:rPr>
        <w:t>oude</w:t>
      </w:r>
      <w:r>
        <w:t xml:space="preserve"> </w:t>
      </w:r>
      <w:r w:rsidRPr="00234E43">
        <w:rPr>
          <w:b/>
        </w:rPr>
        <w:t>manier</w:t>
      </w:r>
      <w:r>
        <w:t xml:space="preserve"> van leidinggeven, gekenmerkt door autoriteit, controle en gebrek aan tegenspraak, is vandaag de dag nefast voor een gezonde praktijkvoering.</w:t>
      </w:r>
      <w:r>
        <w:br/>
      </w:r>
    </w:p>
    <w:p w:rsidR="00F469BC" w:rsidRDefault="00F469BC" w:rsidP="00F469BC">
      <w:pPr>
        <w:pStyle w:val="Lijstalinea"/>
        <w:numPr>
          <w:ilvl w:val="0"/>
          <w:numId w:val="16"/>
        </w:numPr>
        <w:spacing w:after="0" w:line="240" w:lineRule="auto"/>
      </w:pPr>
      <w:r>
        <w:t xml:space="preserve">Niemand wordt op 1-2-3 een goede leider, dit vergt </w:t>
      </w:r>
      <w:r w:rsidRPr="00234E43">
        <w:rPr>
          <w:b/>
        </w:rPr>
        <w:t>tijd</w:t>
      </w:r>
      <w:r>
        <w:t xml:space="preserve"> en </w:t>
      </w:r>
      <w:r w:rsidRPr="00234E43">
        <w:rPr>
          <w:b/>
        </w:rPr>
        <w:t>doorzettingsvermogen</w:t>
      </w:r>
    </w:p>
    <w:p w:rsidR="00F469BC" w:rsidRDefault="00F469BC" w:rsidP="00F469BC"/>
    <w:p w:rsidR="00F469BC" w:rsidRDefault="00F469BC" w:rsidP="00F469BC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05726BC5" wp14:editId="119D2622">
                <wp:extent cx="5760720" cy="272415"/>
                <wp:effectExtent l="0" t="0" r="11430" b="13335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9BC" w:rsidRPr="00F469BC" w:rsidRDefault="00F469BC" w:rsidP="00F469BC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F469BC">
                              <w:rPr>
                                <w:b/>
                                <w:color w:val="auto"/>
                              </w:rPr>
                              <w:t xml:space="preserve">Valkuilen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26BC5" id="Tekstvak 7" o:spid="_x0000_s1029" type="#_x0000_t202" style="width:453.6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" fillcolor="white [3201]" strokecolor="#c00000" strokeweight=".5pt">
                <v:textbox>
                  <w:txbxContent>
                    <w:p w:rsidR="00F469BC" w:rsidRPr="00F469BC" w:rsidRDefault="00F469BC" w:rsidP="00F469BC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F469BC">
                        <w:rPr>
                          <w:b/>
                          <w:color w:val="auto"/>
                        </w:rPr>
                        <w:t xml:space="preserve">Valkuilen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69BC" w:rsidRPr="00234E43" w:rsidRDefault="00F469BC" w:rsidP="00F469BC">
      <w:pPr>
        <w:pStyle w:val="Lijstalinea"/>
        <w:numPr>
          <w:ilvl w:val="0"/>
          <w:numId w:val="17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234E43">
        <w:rPr>
          <w:rFonts w:cs="Arial"/>
          <w:b/>
          <w:szCs w:val="20"/>
        </w:rPr>
        <w:t>Egocentrisme</w:t>
      </w:r>
      <w:r w:rsidRPr="00234E43">
        <w:rPr>
          <w:rFonts w:cs="Arial"/>
          <w:szCs w:val="20"/>
        </w:rPr>
        <w:t>, gevoel van superioriteit</w:t>
      </w:r>
      <w:r>
        <w:rPr>
          <w:rFonts w:cs="Arial"/>
          <w:szCs w:val="20"/>
        </w:rPr>
        <w:br/>
      </w:r>
    </w:p>
    <w:p w:rsidR="00F469BC" w:rsidRPr="00234E43" w:rsidRDefault="00F469BC" w:rsidP="00F469BC">
      <w:pPr>
        <w:pStyle w:val="Lijstalinea"/>
        <w:numPr>
          <w:ilvl w:val="0"/>
          <w:numId w:val="17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234E43">
        <w:rPr>
          <w:rFonts w:cs="Arial"/>
          <w:szCs w:val="20"/>
        </w:rPr>
        <w:t xml:space="preserve">Door eigen enthousiasme </w:t>
      </w:r>
      <w:r w:rsidRPr="00234E43">
        <w:rPr>
          <w:rFonts w:cs="Arial"/>
          <w:b/>
          <w:szCs w:val="20"/>
        </w:rPr>
        <w:t>over anderen heen denderen</w:t>
      </w:r>
      <w:r w:rsidRPr="00234E43">
        <w:rPr>
          <w:rFonts w:cs="Arial"/>
          <w:szCs w:val="20"/>
        </w:rPr>
        <w:t>.</w:t>
      </w:r>
      <w:r>
        <w:rPr>
          <w:rFonts w:cs="Arial"/>
          <w:szCs w:val="20"/>
        </w:rPr>
        <w:br/>
      </w:r>
    </w:p>
    <w:p w:rsidR="00F469BC" w:rsidRPr="00234E43" w:rsidRDefault="00F469BC" w:rsidP="00F469BC">
      <w:pPr>
        <w:pStyle w:val="Lijstalinea"/>
        <w:numPr>
          <w:ilvl w:val="0"/>
          <w:numId w:val="17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234E43">
        <w:rPr>
          <w:rFonts w:cs="Arial"/>
          <w:szCs w:val="20"/>
        </w:rPr>
        <w:t xml:space="preserve">Te grote </w:t>
      </w:r>
      <w:r w:rsidRPr="00234E43">
        <w:rPr>
          <w:rFonts w:cs="Arial"/>
          <w:b/>
          <w:szCs w:val="20"/>
        </w:rPr>
        <w:t>focus</w:t>
      </w:r>
      <w:r w:rsidRPr="00234E43">
        <w:rPr>
          <w:rFonts w:cs="Arial"/>
          <w:szCs w:val="20"/>
        </w:rPr>
        <w:t>, waardoor het zicht op de rest van de wereld vernauwd. Geen oog voor iets of iemand anders.</w:t>
      </w:r>
      <w:r>
        <w:rPr>
          <w:rFonts w:cs="Arial"/>
          <w:szCs w:val="20"/>
        </w:rPr>
        <w:br/>
      </w:r>
    </w:p>
    <w:p w:rsidR="00F469BC" w:rsidRPr="00234E43" w:rsidRDefault="00F469BC" w:rsidP="00F469BC">
      <w:pPr>
        <w:pStyle w:val="Lijstalinea"/>
        <w:numPr>
          <w:ilvl w:val="0"/>
          <w:numId w:val="17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234E43">
        <w:rPr>
          <w:rFonts w:cs="Arial"/>
          <w:szCs w:val="20"/>
        </w:rPr>
        <w:t xml:space="preserve">Professionals en kenniswerkers zijn vanuit zichzelf gemotiveerd, als u hen </w:t>
      </w:r>
      <w:r w:rsidRPr="00234E43">
        <w:rPr>
          <w:rFonts w:cs="Arial"/>
          <w:b/>
          <w:szCs w:val="20"/>
        </w:rPr>
        <w:t>te veel</w:t>
      </w:r>
      <w:r w:rsidRPr="00234E43">
        <w:rPr>
          <w:rFonts w:cs="Arial"/>
          <w:szCs w:val="20"/>
        </w:rPr>
        <w:t xml:space="preserve"> probeert te </w:t>
      </w:r>
      <w:r w:rsidRPr="00234E43">
        <w:rPr>
          <w:rFonts w:cs="Arial"/>
          <w:b/>
          <w:szCs w:val="20"/>
        </w:rPr>
        <w:t>sturen</w:t>
      </w:r>
      <w:r w:rsidRPr="00234E43">
        <w:rPr>
          <w:rFonts w:cs="Arial"/>
          <w:szCs w:val="20"/>
        </w:rPr>
        <w:t xml:space="preserve"> werkt dit averechts in op de motivatie.</w:t>
      </w:r>
      <w:r>
        <w:rPr>
          <w:rFonts w:cs="Arial"/>
          <w:szCs w:val="20"/>
        </w:rPr>
        <w:br/>
      </w:r>
    </w:p>
    <w:p w:rsidR="00F469BC" w:rsidRPr="00234E43" w:rsidRDefault="00F469BC" w:rsidP="00F469BC">
      <w:pPr>
        <w:pStyle w:val="Lijstalinea"/>
        <w:numPr>
          <w:ilvl w:val="0"/>
          <w:numId w:val="17"/>
        </w:numPr>
        <w:tabs>
          <w:tab w:val="center" w:pos="4890"/>
        </w:tabs>
        <w:spacing w:after="0" w:line="240" w:lineRule="auto"/>
        <w:rPr>
          <w:rFonts w:cs="Arial"/>
          <w:szCs w:val="20"/>
        </w:rPr>
      </w:pPr>
      <w:r w:rsidRPr="00234E43">
        <w:rPr>
          <w:rFonts w:cs="Arial"/>
          <w:szCs w:val="20"/>
        </w:rPr>
        <w:t xml:space="preserve">Wanneer u onvoldoende leiderschap toont zal er een </w:t>
      </w:r>
      <w:r w:rsidRPr="00234E43">
        <w:rPr>
          <w:rFonts w:cs="Arial"/>
          <w:b/>
          <w:szCs w:val="20"/>
        </w:rPr>
        <w:t>informeel leiderschap</w:t>
      </w:r>
      <w:r w:rsidRPr="00234E43">
        <w:rPr>
          <w:rFonts w:cs="Arial"/>
          <w:szCs w:val="20"/>
        </w:rPr>
        <w:t xml:space="preserve"> ontstaan dat opgenomen wordt door een van de medewerkers.</w:t>
      </w:r>
    </w:p>
    <w:p w:rsidR="00F469BC" w:rsidRPr="00234E43" w:rsidRDefault="00F469BC" w:rsidP="00F469BC"/>
    <w:p w:rsidR="00FA4B70" w:rsidRPr="002C2394" w:rsidRDefault="00FA4B70" w:rsidP="002C2394"/>
    <w:sectPr w:rsidR="00FA4B70" w:rsidRPr="002C2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D7" w:rsidRDefault="00BA5ED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D17BBD" w:rsidP="00D75060">
    <w:pPr>
      <w:pStyle w:val="Voettekst"/>
      <w:jc w:val="center"/>
    </w:pPr>
    <w:bookmarkStart w:id="0" w:name="_GoBack"/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1557655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D7" w:rsidRDefault="00BA5E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D7" w:rsidRDefault="00BA5ED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D7" w:rsidRDefault="00BA5ED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-259080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D7" w:rsidRDefault="00BA5E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7BF"/>
    <w:multiLevelType w:val="hybridMultilevel"/>
    <w:tmpl w:val="E6BE8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31B28"/>
    <w:multiLevelType w:val="hybridMultilevel"/>
    <w:tmpl w:val="E5EC4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C3627"/>
    <w:multiLevelType w:val="hybridMultilevel"/>
    <w:tmpl w:val="A546035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A7E42"/>
    <w:multiLevelType w:val="hybridMultilevel"/>
    <w:tmpl w:val="0C16E9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2D1F56"/>
    <w:multiLevelType w:val="hybridMultilevel"/>
    <w:tmpl w:val="2D14B942"/>
    <w:lvl w:ilvl="0" w:tplc="E1CCD4E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64905"/>
    <w:multiLevelType w:val="hybridMultilevel"/>
    <w:tmpl w:val="DF485376"/>
    <w:lvl w:ilvl="0" w:tplc="16B22A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251A53"/>
    <w:rsid w:val="002C2394"/>
    <w:rsid w:val="002E4CC8"/>
    <w:rsid w:val="00384DD5"/>
    <w:rsid w:val="003C52FE"/>
    <w:rsid w:val="0042384F"/>
    <w:rsid w:val="0044583E"/>
    <w:rsid w:val="00467B3B"/>
    <w:rsid w:val="00507ECB"/>
    <w:rsid w:val="00581FA4"/>
    <w:rsid w:val="005A29B8"/>
    <w:rsid w:val="005A7341"/>
    <w:rsid w:val="00663E55"/>
    <w:rsid w:val="00677AF6"/>
    <w:rsid w:val="00800BB2"/>
    <w:rsid w:val="00912803"/>
    <w:rsid w:val="009158F6"/>
    <w:rsid w:val="0098290F"/>
    <w:rsid w:val="009A6150"/>
    <w:rsid w:val="009B58E2"/>
    <w:rsid w:val="00A510DB"/>
    <w:rsid w:val="00B57A12"/>
    <w:rsid w:val="00BA5ED7"/>
    <w:rsid w:val="00D15189"/>
    <w:rsid w:val="00D17BBD"/>
    <w:rsid w:val="00D75060"/>
    <w:rsid w:val="00DC3874"/>
    <w:rsid w:val="00E35130"/>
    <w:rsid w:val="00F469BC"/>
    <w:rsid w:val="00FA4B70"/>
    <w:rsid w:val="00FF6CDA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9ACC4642</Template>
  <TotalTime>2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6</cp:revision>
  <dcterms:created xsi:type="dcterms:W3CDTF">2013-10-21T08:57:00Z</dcterms:created>
  <dcterms:modified xsi:type="dcterms:W3CDTF">2014-03-04T08:56:00Z</dcterms:modified>
</cp:coreProperties>
</file>