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EA" w:rsidRPr="00CD06EA" w:rsidRDefault="00CD06EA" w:rsidP="00CD06EA">
      <w:pPr>
        <w:pStyle w:val="Titel-2"/>
        <w:pBdr>
          <w:bottom w:val="single" w:sz="6" w:space="1" w:color="auto"/>
        </w:pBdr>
        <w:ind w:left="0" w:firstLine="0"/>
        <w:rPr>
          <w:rStyle w:val="Titel-2cijfer"/>
          <w:rFonts w:ascii="Calibri" w:hAnsi="Calibri" w:cs="Times New Roman" w:hint="default"/>
          <w:b/>
          <w:bCs/>
          <w:color w:val="auto"/>
          <w:sz w:val="22"/>
          <w:lang w:val="nl-NL"/>
        </w:rPr>
      </w:pPr>
      <w:r w:rsidRPr="000F64D4">
        <w:rPr>
          <w:noProof/>
          <w:sz w:val="26"/>
          <w:lang w:val="nl-BE" w:eastAsia="nl-BE"/>
        </w:rPr>
        <mc:AlternateContent>
          <mc:Choice Requires="wps">
            <w:drawing>
              <wp:anchor distT="0" distB="0" distL="114300" distR="114300" simplePos="0" relativeHeight="251661824" behindDoc="0" locked="0" layoutInCell="1" allowOverlap="1" wp14:anchorId="6057ED75" wp14:editId="283D7952">
                <wp:simplePos x="0" y="0"/>
                <wp:positionH relativeFrom="margin">
                  <wp:posOffset>-52070</wp:posOffset>
                </wp:positionH>
                <wp:positionV relativeFrom="margin">
                  <wp:posOffset>586105</wp:posOffset>
                </wp:positionV>
                <wp:extent cx="5876925" cy="1752600"/>
                <wp:effectExtent l="0" t="0" r="28575" b="1905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52600"/>
                        </a:xfrm>
                        <a:prstGeom prst="rect">
                          <a:avLst/>
                        </a:prstGeom>
                        <a:noFill/>
                        <a:ln w="12700">
                          <a:solidFill>
                            <a:srgbClr val="C00000"/>
                          </a:solidFill>
                          <a:prstDash val="lgDash"/>
                          <a:miter lim="800000"/>
                          <a:headEnd/>
                          <a:tailEnd/>
                        </a:ln>
                      </wps:spPr>
                      <wps:txbx>
                        <w:txbxContent>
                          <w:p w:rsidR="00CD06EA" w:rsidRPr="00741979" w:rsidRDefault="00CD06EA" w:rsidP="00CD06EA">
                            <w:pPr>
                              <w:jc w:val="both"/>
                              <w:rPr>
                                <w:rStyle w:val="Titel-2cijfer"/>
                                <w:rFonts w:ascii="Calibri" w:hAnsi="Calibri" w:cs="Times New Roman" w:hint="default"/>
                                <w:bCs/>
                                <w:sz w:val="20"/>
                                <w:lang w:val="nl-NL"/>
                              </w:rPr>
                            </w:pPr>
                            <w:r w:rsidRPr="00741979">
                              <w:rPr>
                                <w:rStyle w:val="Titel-2cijfer"/>
                                <w:rFonts w:ascii="Calibri" w:hAnsi="Calibri" w:cs="Times New Roman" w:hint="default"/>
                                <w:bCs/>
                                <w:color w:val="auto"/>
                                <w:sz w:val="24"/>
                                <w:lang w:val="nl-NL"/>
                              </w:rPr>
                              <w:t xml:space="preserve">In deze fiche vindt u een </w:t>
                            </w:r>
                            <w:r w:rsidRPr="00741979">
                              <w:rPr>
                                <w:rStyle w:val="Titel-2cijfer"/>
                                <w:rFonts w:ascii="Calibri" w:hAnsi="Calibri" w:cs="Times New Roman" w:hint="default"/>
                                <w:b/>
                                <w:bCs/>
                                <w:color w:val="auto"/>
                                <w:sz w:val="24"/>
                                <w:lang w:val="nl-NL"/>
                              </w:rPr>
                              <w:t>model</w:t>
                            </w:r>
                            <w:r w:rsidRPr="00741979">
                              <w:rPr>
                                <w:rStyle w:val="Titel-2cijfer"/>
                                <w:rFonts w:ascii="Calibri" w:hAnsi="Calibri" w:cs="Times New Roman" w:hint="default"/>
                                <w:bCs/>
                                <w:color w:val="auto"/>
                                <w:sz w:val="24"/>
                                <w:lang w:val="nl-NL"/>
                              </w:rPr>
                              <w:t xml:space="preserve"> van een </w:t>
                            </w:r>
                            <w:r w:rsidRPr="00741979">
                              <w:rPr>
                                <w:rStyle w:val="Titel-2cijfer"/>
                                <w:rFonts w:ascii="Calibri" w:hAnsi="Calibri" w:cs="Times New Roman" w:hint="default"/>
                                <w:b/>
                                <w:bCs/>
                                <w:color w:val="auto"/>
                                <w:sz w:val="24"/>
                                <w:lang w:val="nl-NL"/>
                              </w:rPr>
                              <w:t>arbeidsreglement</w:t>
                            </w:r>
                            <w:r w:rsidRPr="00741979">
                              <w:rPr>
                                <w:rStyle w:val="Titel-2cijfer"/>
                                <w:rFonts w:ascii="Calibri" w:hAnsi="Calibri" w:cs="Times New Roman" w:hint="default"/>
                                <w:bCs/>
                                <w:color w:val="auto"/>
                                <w:sz w:val="24"/>
                                <w:lang w:val="nl-NL"/>
                              </w:rPr>
                              <w:t>, zoals u het ook terugvindt op de website van de Federale Overheidsdienst Werkgelegenheid, Arbeid en Sociaal Overleg (</w:t>
                            </w:r>
                            <w:r w:rsidRPr="00741979">
                              <w:rPr>
                                <w:rStyle w:val="Titel-2cijfer"/>
                                <w:rFonts w:ascii="Calibri" w:hAnsi="Calibri" w:cs="Times New Roman" w:hint="default"/>
                                <w:bCs/>
                                <w:color w:val="C00000"/>
                                <w:sz w:val="24"/>
                                <w:lang w:val="nl-NL"/>
                              </w:rPr>
                              <w:t>http://www.werk.belgie.be/</w:t>
                            </w:r>
                            <w:proofErr w:type="spellStart"/>
                            <w:r w:rsidRPr="00741979">
                              <w:rPr>
                                <w:rStyle w:val="Titel-2cijfer"/>
                                <w:rFonts w:ascii="Calibri" w:hAnsi="Calibri" w:cs="Times New Roman" w:hint="default"/>
                                <w:bCs/>
                                <w:color w:val="C00000"/>
                                <w:sz w:val="24"/>
                                <w:lang w:val="nl-NL"/>
                              </w:rPr>
                              <w:t>moduleTab.aspx?id</w:t>
                            </w:r>
                            <w:proofErr w:type="spellEnd"/>
                            <w:r w:rsidRPr="00741979">
                              <w:rPr>
                                <w:rStyle w:val="Titel-2cijfer"/>
                                <w:rFonts w:ascii="Calibri" w:hAnsi="Calibri" w:cs="Times New Roman" w:hint="default"/>
                                <w:bCs/>
                                <w:color w:val="C00000"/>
                                <w:sz w:val="24"/>
                                <w:lang w:val="nl-NL"/>
                              </w:rPr>
                              <w:t>=397&amp;idM=176</w:t>
                            </w:r>
                            <w:r w:rsidRPr="00741979">
                              <w:rPr>
                                <w:rStyle w:val="Titel-2cijfer"/>
                                <w:rFonts w:ascii="Calibri" w:hAnsi="Calibri" w:cs="Times New Roman" w:hint="default"/>
                                <w:bCs/>
                                <w:color w:val="auto"/>
                                <w:sz w:val="24"/>
                                <w:lang w:val="nl-NL"/>
                              </w:rPr>
                              <w:t xml:space="preserve">). Bij de aanwerving van een personeelslid (in dienstverband) bent u </w:t>
                            </w:r>
                            <w:r w:rsidRPr="00741979">
                              <w:rPr>
                                <w:rStyle w:val="Titel-2cijfer"/>
                                <w:rFonts w:ascii="Calibri" w:hAnsi="Calibri" w:cs="Times New Roman" w:hint="default"/>
                                <w:b/>
                                <w:bCs/>
                                <w:color w:val="auto"/>
                                <w:sz w:val="24"/>
                                <w:lang w:val="nl-NL"/>
                              </w:rPr>
                              <w:t>verplicht</w:t>
                            </w:r>
                            <w:r w:rsidRPr="00741979">
                              <w:rPr>
                                <w:rStyle w:val="Titel-2cijfer"/>
                                <w:rFonts w:ascii="Calibri" w:hAnsi="Calibri" w:cs="Times New Roman" w:hint="default"/>
                                <w:bCs/>
                                <w:color w:val="auto"/>
                                <w:sz w:val="24"/>
                                <w:lang w:val="nl-NL"/>
                              </w:rPr>
                              <w:t xml:space="preserve"> een arbeidsreglement op te stellen en te overhandigen. Onderaan dit document vindt u ook een model van een </w:t>
                            </w:r>
                            <w:r w:rsidRPr="00741979">
                              <w:rPr>
                                <w:rStyle w:val="Titel-2cijfer"/>
                                <w:rFonts w:ascii="Calibri" w:hAnsi="Calibri" w:cs="Times New Roman" w:hint="default"/>
                                <w:b/>
                                <w:bCs/>
                                <w:color w:val="auto"/>
                                <w:sz w:val="24"/>
                                <w:lang w:val="nl-NL"/>
                              </w:rPr>
                              <w:t>ontvangstbewijs</w:t>
                            </w:r>
                            <w:r w:rsidRPr="00741979">
                              <w:rPr>
                                <w:rStyle w:val="Titel-2cijfer"/>
                                <w:rFonts w:ascii="Calibri" w:hAnsi="Calibri" w:cs="Times New Roman" w:hint="default"/>
                                <w:bCs/>
                                <w:color w:val="auto"/>
                                <w:sz w:val="24"/>
                                <w:lang w:val="nl-NL"/>
                              </w:rPr>
                              <w:t>.</w:t>
                            </w:r>
                          </w:p>
                          <w:p w:rsidR="00CD06EA" w:rsidRPr="00741979" w:rsidRDefault="00CD06EA" w:rsidP="00CD06EA">
                            <w:pPr>
                              <w:jc w:val="both"/>
                              <w:rPr>
                                <w:rFonts w:ascii="Helvetica" w:hAnsi="Helvetica"/>
                                <w:color w:val="C00000"/>
                              </w:rPr>
                            </w:pPr>
                            <w:r w:rsidRPr="00741979">
                              <w:rPr>
                                <w:rStyle w:val="Titel-2cijfer"/>
                                <w:rFonts w:ascii="Calibri" w:hAnsi="Calibri" w:cs="Times New Roman" w:hint="default"/>
                                <w:bCs/>
                                <w:color w:val="C00000"/>
                                <w:sz w:val="24"/>
                                <w:lang w:val="nl-NL"/>
                              </w:rPr>
                              <w:t>Pas deze modellen aan in functie van uw praktijk, u dient enkel die onderdelen op te nemen die van toepassing zijn in uw praktijk.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7ED75" id="_x0000_t202" coordsize="21600,21600" o:spt="202" path="m,l,21600r21600,l21600,xe">
                <v:stroke joinstyle="miter"/>
                <v:path gradientshapeok="t" o:connecttype="rect"/>
              </v:shapetype>
              <v:shape id="Tekstvak 1" o:spid="_x0000_s1026" type="#_x0000_t202" style="position:absolute;margin-left:-4.1pt;margin-top:46.15pt;width:462.75pt;height:13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" filled="f" strokecolor="#c00000" strokeweight="1pt">
                <v:stroke dashstyle="longDash"/>
                <v:textbox>
                  <w:txbxContent>
                    <w:p w:rsidR="00CD06EA" w:rsidRPr="00741979" w:rsidRDefault="00CD06EA" w:rsidP="00CD06EA">
                      <w:pPr>
                        <w:jc w:val="both"/>
                        <w:rPr>
                          <w:rStyle w:val="Titel-2cijfer"/>
                          <w:rFonts w:ascii="Calibri" w:hAnsi="Calibri" w:cs="Times New Roman" w:hint="default"/>
                          <w:bCs/>
                          <w:sz w:val="20"/>
                          <w:lang w:val="nl-NL"/>
                        </w:rPr>
                      </w:pPr>
                      <w:r w:rsidRPr="00741979">
                        <w:rPr>
                          <w:rStyle w:val="Titel-2cijfer"/>
                          <w:rFonts w:ascii="Calibri" w:hAnsi="Calibri" w:cs="Times New Roman" w:hint="default"/>
                          <w:bCs/>
                          <w:color w:val="auto"/>
                          <w:sz w:val="24"/>
                          <w:lang w:val="nl-NL"/>
                        </w:rPr>
                        <w:t xml:space="preserve">In deze fiche vindt u een </w:t>
                      </w:r>
                      <w:r w:rsidRPr="00741979">
                        <w:rPr>
                          <w:rStyle w:val="Titel-2cijfer"/>
                          <w:rFonts w:ascii="Calibri" w:hAnsi="Calibri" w:cs="Times New Roman" w:hint="default"/>
                          <w:b/>
                          <w:bCs/>
                          <w:color w:val="auto"/>
                          <w:sz w:val="24"/>
                          <w:lang w:val="nl-NL"/>
                        </w:rPr>
                        <w:t>model</w:t>
                      </w:r>
                      <w:r w:rsidRPr="00741979">
                        <w:rPr>
                          <w:rStyle w:val="Titel-2cijfer"/>
                          <w:rFonts w:ascii="Calibri" w:hAnsi="Calibri" w:cs="Times New Roman" w:hint="default"/>
                          <w:bCs/>
                          <w:color w:val="auto"/>
                          <w:sz w:val="24"/>
                          <w:lang w:val="nl-NL"/>
                        </w:rPr>
                        <w:t xml:space="preserve"> van een </w:t>
                      </w:r>
                      <w:r w:rsidRPr="00741979">
                        <w:rPr>
                          <w:rStyle w:val="Titel-2cijfer"/>
                          <w:rFonts w:ascii="Calibri" w:hAnsi="Calibri" w:cs="Times New Roman" w:hint="default"/>
                          <w:b/>
                          <w:bCs/>
                          <w:color w:val="auto"/>
                          <w:sz w:val="24"/>
                          <w:lang w:val="nl-NL"/>
                        </w:rPr>
                        <w:t>arbeidsreglement</w:t>
                      </w:r>
                      <w:r w:rsidRPr="00741979">
                        <w:rPr>
                          <w:rStyle w:val="Titel-2cijfer"/>
                          <w:rFonts w:ascii="Calibri" w:hAnsi="Calibri" w:cs="Times New Roman" w:hint="default"/>
                          <w:bCs/>
                          <w:color w:val="auto"/>
                          <w:sz w:val="24"/>
                          <w:lang w:val="nl-NL"/>
                        </w:rPr>
                        <w:t>, zoals u het ook terugvindt op de website van de Federale Overheidsdienst Werkgelegenheid, Arbeid en Sociaal Overleg (</w:t>
                      </w:r>
                      <w:r w:rsidRPr="00741979">
                        <w:rPr>
                          <w:rStyle w:val="Titel-2cijfer"/>
                          <w:rFonts w:ascii="Calibri" w:hAnsi="Calibri" w:cs="Times New Roman" w:hint="default"/>
                          <w:bCs/>
                          <w:color w:val="C00000"/>
                          <w:sz w:val="24"/>
                          <w:lang w:val="nl-NL"/>
                        </w:rPr>
                        <w:t>http://www.werk.belgie.be/</w:t>
                      </w:r>
                      <w:proofErr w:type="spellStart"/>
                      <w:r w:rsidRPr="00741979">
                        <w:rPr>
                          <w:rStyle w:val="Titel-2cijfer"/>
                          <w:rFonts w:ascii="Calibri" w:hAnsi="Calibri" w:cs="Times New Roman" w:hint="default"/>
                          <w:bCs/>
                          <w:color w:val="C00000"/>
                          <w:sz w:val="24"/>
                          <w:lang w:val="nl-NL"/>
                        </w:rPr>
                        <w:t>moduleTab.aspx?id</w:t>
                      </w:r>
                      <w:proofErr w:type="spellEnd"/>
                      <w:r w:rsidRPr="00741979">
                        <w:rPr>
                          <w:rStyle w:val="Titel-2cijfer"/>
                          <w:rFonts w:ascii="Calibri" w:hAnsi="Calibri" w:cs="Times New Roman" w:hint="default"/>
                          <w:bCs/>
                          <w:color w:val="C00000"/>
                          <w:sz w:val="24"/>
                          <w:lang w:val="nl-NL"/>
                        </w:rPr>
                        <w:t>=397&amp;idM=176</w:t>
                      </w:r>
                      <w:r w:rsidRPr="00741979">
                        <w:rPr>
                          <w:rStyle w:val="Titel-2cijfer"/>
                          <w:rFonts w:ascii="Calibri" w:hAnsi="Calibri" w:cs="Times New Roman" w:hint="default"/>
                          <w:bCs/>
                          <w:color w:val="auto"/>
                          <w:sz w:val="24"/>
                          <w:lang w:val="nl-NL"/>
                        </w:rPr>
                        <w:t xml:space="preserve">). Bij de aanwerving van een personeelslid (in dienstverband) bent u </w:t>
                      </w:r>
                      <w:r w:rsidRPr="00741979">
                        <w:rPr>
                          <w:rStyle w:val="Titel-2cijfer"/>
                          <w:rFonts w:ascii="Calibri" w:hAnsi="Calibri" w:cs="Times New Roman" w:hint="default"/>
                          <w:b/>
                          <w:bCs/>
                          <w:color w:val="auto"/>
                          <w:sz w:val="24"/>
                          <w:lang w:val="nl-NL"/>
                        </w:rPr>
                        <w:t>verplicht</w:t>
                      </w:r>
                      <w:r w:rsidRPr="00741979">
                        <w:rPr>
                          <w:rStyle w:val="Titel-2cijfer"/>
                          <w:rFonts w:ascii="Calibri" w:hAnsi="Calibri" w:cs="Times New Roman" w:hint="default"/>
                          <w:bCs/>
                          <w:color w:val="auto"/>
                          <w:sz w:val="24"/>
                          <w:lang w:val="nl-NL"/>
                        </w:rPr>
                        <w:t xml:space="preserve"> een arbeidsreglement op te stellen en te overhandigen. Onderaan dit document vindt u ook een model van een </w:t>
                      </w:r>
                      <w:r w:rsidRPr="00741979">
                        <w:rPr>
                          <w:rStyle w:val="Titel-2cijfer"/>
                          <w:rFonts w:ascii="Calibri" w:hAnsi="Calibri" w:cs="Times New Roman" w:hint="default"/>
                          <w:b/>
                          <w:bCs/>
                          <w:color w:val="auto"/>
                          <w:sz w:val="24"/>
                          <w:lang w:val="nl-NL"/>
                        </w:rPr>
                        <w:t>ontvangstbewijs</w:t>
                      </w:r>
                      <w:r w:rsidRPr="00741979">
                        <w:rPr>
                          <w:rStyle w:val="Titel-2cijfer"/>
                          <w:rFonts w:ascii="Calibri" w:hAnsi="Calibri" w:cs="Times New Roman" w:hint="default"/>
                          <w:bCs/>
                          <w:color w:val="auto"/>
                          <w:sz w:val="24"/>
                          <w:lang w:val="nl-NL"/>
                        </w:rPr>
                        <w:t>.</w:t>
                      </w:r>
                    </w:p>
                    <w:p w:rsidR="00CD06EA" w:rsidRPr="00741979" w:rsidRDefault="00CD06EA" w:rsidP="00CD06EA">
                      <w:pPr>
                        <w:jc w:val="both"/>
                        <w:rPr>
                          <w:rFonts w:ascii="Helvetica" w:hAnsi="Helvetica"/>
                          <w:color w:val="C00000"/>
                        </w:rPr>
                      </w:pPr>
                      <w:r w:rsidRPr="00741979">
                        <w:rPr>
                          <w:rStyle w:val="Titel-2cijfer"/>
                          <w:rFonts w:ascii="Calibri" w:hAnsi="Calibri" w:cs="Times New Roman" w:hint="default"/>
                          <w:bCs/>
                          <w:color w:val="C00000"/>
                          <w:sz w:val="24"/>
                          <w:lang w:val="nl-NL"/>
                        </w:rPr>
                        <w:t>Pas deze modellen aan in functie van uw praktijk, u dient enkel die onderdelen op te nemen die van toepassing zijn in uw praktijk.</w:t>
                      </w:r>
                    </w:p>
                  </w:txbxContent>
                </v:textbox>
                <w10:wrap type="square" anchorx="margin" anchory="margin"/>
              </v:shape>
            </w:pict>
          </mc:Fallback>
        </mc:AlternateContent>
      </w:r>
      <w:r w:rsidR="005B072E">
        <w:rPr>
          <w:rStyle w:val="Titel-2cijfer"/>
          <w:rFonts w:ascii="Calibri" w:hAnsi="Calibri" w:hint="default"/>
          <w:b/>
          <w:bCs/>
          <w:color w:val="auto"/>
          <w:sz w:val="32"/>
          <w:lang w:val="nl-NL"/>
        </w:rPr>
        <w:t>12|</w:t>
      </w:r>
      <w:r w:rsidR="000F64D4" w:rsidRPr="000F64D4">
        <w:rPr>
          <w:rStyle w:val="Titel-2cijfer"/>
          <w:rFonts w:ascii="Calibri" w:hAnsi="Calibri" w:hint="default"/>
          <w:b/>
          <w:bCs/>
          <w:color w:val="auto"/>
          <w:sz w:val="32"/>
          <w:lang w:val="nl-NL"/>
        </w:rPr>
        <w:t xml:space="preserve"> </w:t>
      </w:r>
      <w:r w:rsidRPr="000F64D4">
        <w:rPr>
          <w:rStyle w:val="Titel-2cijfer"/>
          <w:rFonts w:ascii="Calibri" w:hAnsi="Calibri" w:hint="default"/>
          <w:b/>
          <w:bCs/>
          <w:color w:val="auto"/>
          <w:sz w:val="32"/>
          <w:lang w:val="nl-NL"/>
        </w:rPr>
        <w:t>Arbeidsreglement</w:t>
      </w:r>
      <w:r w:rsidRPr="00CD06EA">
        <w:rPr>
          <w:rStyle w:val="Titel-2cijfer"/>
          <w:rFonts w:ascii="Calibri" w:hAnsi="Calibri" w:hint="default"/>
          <w:b/>
          <w:bCs/>
          <w:color w:val="auto"/>
          <w:lang w:val="nl-NL"/>
        </w:rPr>
        <w:br/>
      </w:r>
      <w:r w:rsidRPr="00CD06EA">
        <w:rPr>
          <w:rStyle w:val="Titel-2cijfer"/>
          <w:rFonts w:ascii="Calibri" w:hAnsi="Calibri" w:hint="default"/>
          <w:b/>
          <w:bCs/>
          <w:color w:val="auto"/>
          <w:sz w:val="22"/>
          <w:lang w:val="nl-NL"/>
        </w:rPr>
        <w:t>Een voorbeeld</w:t>
      </w:r>
    </w:p>
    <w:p w:rsidR="00CD06EA" w:rsidRPr="00741979" w:rsidRDefault="00CD06EA" w:rsidP="00CD06EA">
      <w:pPr>
        <w:pStyle w:val="Titel-2"/>
        <w:ind w:left="0" w:firstLine="0"/>
        <w:jc w:val="both"/>
        <w:rPr>
          <w:sz w:val="28"/>
          <w:u w:val="single"/>
          <w:lang w:val="nl-BE"/>
        </w:rPr>
      </w:pPr>
      <w:r>
        <w:rPr>
          <w:rStyle w:val="Titel-2cijfer"/>
          <w:rFonts w:ascii="Calibri" w:hAnsi="Calibri" w:hint="default"/>
          <w:b/>
          <w:bCs/>
          <w:lang w:val="nl-NL"/>
        </w:rPr>
        <w:br/>
      </w:r>
      <w:r>
        <w:rPr>
          <w:rFonts w:ascii="Calibri" w:hAnsi="Calibri"/>
          <w:b/>
          <w:bCs/>
          <w:sz w:val="28"/>
          <w:u w:val="single"/>
          <w:lang w:val="nl-NL"/>
        </w:rPr>
        <w:t>Model van arbeidsreglement</w:t>
      </w:r>
    </w:p>
    <w:p w:rsidR="00CD06EA" w:rsidRDefault="00741979" w:rsidP="00741979">
      <w:pPr>
        <w:pStyle w:val="Normaal"/>
        <w:tabs>
          <w:tab w:val="left" w:pos="6540"/>
        </w:tabs>
        <w:jc w:val="left"/>
        <w:rPr>
          <w:rFonts w:ascii="Calibri" w:hAnsi="Calibri"/>
          <w:lang w:val="nl-NL"/>
        </w:rPr>
      </w:pPr>
      <w:r>
        <w:rPr>
          <w:rFonts w:ascii="Calibri" w:hAnsi="Calibri"/>
          <w:lang w:val="nl-NL"/>
        </w:rPr>
        <w:tab/>
      </w:r>
      <w:r w:rsidR="00CD06EA">
        <w:rPr>
          <w:rFonts w:ascii="Calibri" w:hAnsi="Calibri"/>
          <w:lang w:val="nl-NL"/>
        </w:rPr>
        <w:br/>
      </w:r>
      <w:proofErr w:type="spellStart"/>
      <w:r w:rsidR="00CD06EA">
        <w:rPr>
          <w:rFonts w:ascii="Calibri" w:hAnsi="Calibri"/>
          <w:lang w:val="nl-NL"/>
        </w:rPr>
        <w:t>Nr</w:t>
      </w:r>
      <w:proofErr w:type="spellEnd"/>
      <w:r w:rsidR="00CD06EA">
        <w:rPr>
          <w:rFonts w:ascii="Calibri" w:hAnsi="Calibri"/>
          <w:lang w:val="nl-NL"/>
        </w:rPr>
        <w:t xml:space="preserve"> van neerlegging bij het Toezicht op de Sociale Wetten: </w:t>
      </w:r>
      <w:r w:rsidR="00CD06EA">
        <w:rPr>
          <w:rFonts w:ascii="Calibri" w:hAnsi="Calibri"/>
          <w:lang w:val="nl-NL"/>
        </w:rPr>
        <w:fldChar w:fldCharType="begin">
          <w:ffData>
            <w:name w:val="Tekstvak1"/>
            <w:enabled/>
            <w:calcOnExit w:val="0"/>
            <w:textInput/>
          </w:ffData>
        </w:fldChar>
      </w:r>
      <w:bookmarkStart w:id="0" w:name="Tekstvak1"/>
      <w:r w:rsidR="00CD06EA">
        <w:rPr>
          <w:rFonts w:ascii="Calibri" w:hAnsi="Calibri"/>
          <w:lang w:val="nl-NL"/>
        </w:rPr>
        <w:instrText xml:space="preserve"> FORMTEXT </w:instrText>
      </w:r>
      <w:r w:rsidR="00CD06EA">
        <w:rPr>
          <w:rFonts w:ascii="Calibri" w:hAnsi="Calibri"/>
          <w:lang w:val="nl-NL"/>
        </w:rPr>
      </w:r>
      <w:r w:rsidR="00CD06EA">
        <w:rPr>
          <w:rFonts w:ascii="Calibri" w:hAnsi="Calibri"/>
          <w:lang w:val="nl-NL"/>
        </w:rPr>
        <w:fldChar w:fldCharType="separate"/>
      </w:r>
      <w:r w:rsidR="00CD06EA">
        <w:rPr>
          <w:rFonts w:ascii="Calibri" w:hAnsi="Calibri"/>
          <w:noProof/>
          <w:lang w:val="nl-NL"/>
        </w:rPr>
        <w:t> </w:t>
      </w:r>
      <w:r w:rsidR="00CD06EA">
        <w:rPr>
          <w:rFonts w:ascii="Calibri" w:hAnsi="Calibri"/>
          <w:noProof/>
          <w:lang w:val="nl-NL"/>
        </w:rPr>
        <w:t> </w:t>
      </w:r>
      <w:r w:rsidR="00CD06EA">
        <w:rPr>
          <w:rFonts w:ascii="Calibri" w:hAnsi="Calibri"/>
          <w:noProof/>
          <w:lang w:val="nl-NL"/>
        </w:rPr>
        <w:t> </w:t>
      </w:r>
      <w:r w:rsidR="00CD06EA">
        <w:rPr>
          <w:rFonts w:ascii="Calibri" w:hAnsi="Calibri"/>
          <w:noProof/>
          <w:lang w:val="nl-NL"/>
        </w:rPr>
        <w:t> </w:t>
      </w:r>
      <w:r w:rsidR="00CD06EA">
        <w:rPr>
          <w:rFonts w:ascii="Calibri" w:hAnsi="Calibri"/>
          <w:noProof/>
          <w:lang w:val="nl-NL"/>
        </w:rPr>
        <w:t> </w:t>
      </w:r>
      <w:r w:rsidR="00CD06EA">
        <w:fldChar w:fldCharType="end"/>
      </w:r>
      <w:bookmarkEnd w:id="0"/>
    </w:p>
    <w:p w:rsidR="00CD06EA" w:rsidRDefault="00CD06EA" w:rsidP="00CD06EA">
      <w:pPr>
        <w:pStyle w:val="Normaal"/>
        <w:tabs>
          <w:tab w:val="right" w:leader="dot" w:pos="8080"/>
        </w:tabs>
        <w:jc w:val="left"/>
        <w:rPr>
          <w:rFonts w:ascii="Calibri" w:hAnsi="Calibri"/>
          <w:lang w:val="nl-NL"/>
        </w:rPr>
      </w:pPr>
      <w:r>
        <w:rPr>
          <w:rFonts w:ascii="Calibri" w:hAnsi="Calibri"/>
          <w:lang w:val="nl-NL"/>
        </w:rPr>
        <w:t xml:space="preserve">Onderneming (naam en adres): </w:t>
      </w:r>
      <w:r>
        <w:rPr>
          <w:rFonts w:ascii="Calibri" w:hAnsi="Calibri"/>
          <w:lang w:val="nl-NL"/>
        </w:rPr>
        <w:fldChar w:fldCharType="begin">
          <w:ffData>
            <w:name w:val="Tekstvak2"/>
            <w:enabled/>
            <w:calcOnExit w:val="0"/>
            <w:textInput/>
          </w:ffData>
        </w:fldChar>
      </w:r>
      <w:bookmarkStart w:id="1" w:name="Tekstvak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
    </w:p>
    <w:p w:rsidR="00CD06EA" w:rsidRDefault="00CD06EA" w:rsidP="00CD06EA">
      <w:pPr>
        <w:pStyle w:val="Normaal"/>
        <w:tabs>
          <w:tab w:val="right" w:leader="dot" w:pos="8080"/>
        </w:tabs>
        <w:jc w:val="left"/>
        <w:rPr>
          <w:rFonts w:ascii="Calibri" w:hAnsi="Calibri"/>
          <w:lang w:val="nl-NL"/>
        </w:rPr>
      </w:pPr>
      <w:r>
        <w:rPr>
          <w:rFonts w:ascii="Calibri" w:hAnsi="Calibri"/>
          <w:lang w:val="nl-NL"/>
        </w:rPr>
        <w:t xml:space="preserve">Plaats van tewerkstelling: </w:t>
      </w:r>
      <w:r>
        <w:rPr>
          <w:rFonts w:ascii="Calibri" w:hAnsi="Calibri"/>
          <w:lang w:val="nl-NL"/>
        </w:rPr>
        <w:fldChar w:fldCharType="begin">
          <w:ffData>
            <w:name w:val="Tekstvak3"/>
            <w:enabled/>
            <w:calcOnExit w:val="0"/>
            <w:textInput/>
          </w:ffData>
        </w:fldChar>
      </w:r>
      <w:bookmarkStart w:id="2" w:name="Tekstvak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
    </w:p>
    <w:p w:rsidR="00CD06EA" w:rsidRDefault="00CD06EA" w:rsidP="00CD06EA">
      <w:pPr>
        <w:pStyle w:val="Normaal"/>
        <w:tabs>
          <w:tab w:val="right" w:leader="dot" w:pos="8080"/>
        </w:tabs>
        <w:jc w:val="left"/>
        <w:rPr>
          <w:rFonts w:ascii="Calibri" w:hAnsi="Calibri"/>
          <w:lang w:val="nl-NL"/>
        </w:rPr>
      </w:pPr>
      <w:r>
        <w:rPr>
          <w:rFonts w:ascii="Calibri" w:hAnsi="Calibri"/>
          <w:lang w:val="nl-NL"/>
        </w:rPr>
        <w:t xml:space="preserve">Aard van de activiteit: </w:t>
      </w:r>
      <w:r>
        <w:rPr>
          <w:rFonts w:ascii="Calibri" w:hAnsi="Calibri"/>
          <w:lang w:val="nl-NL"/>
        </w:rPr>
        <w:fldChar w:fldCharType="begin">
          <w:ffData>
            <w:name w:val="Tekstvak4"/>
            <w:enabled/>
            <w:calcOnExit w:val="0"/>
            <w:textInput/>
          </w:ffData>
        </w:fldChar>
      </w:r>
      <w:bookmarkStart w:id="3" w:name="Tekstvak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
    </w:p>
    <w:p w:rsidR="00CD06EA" w:rsidRDefault="00CD06EA" w:rsidP="00CD06EA">
      <w:pPr>
        <w:pStyle w:val="Normaal"/>
        <w:tabs>
          <w:tab w:val="right" w:leader="dot" w:pos="8080"/>
        </w:tabs>
        <w:jc w:val="left"/>
        <w:rPr>
          <w:rFonts w:ascii="Calibri" w:hAnsi="Calibri"/>
          <w:lang w:val="nl-NL"/>
        </w:rPr>
      </w:pPr>
      <w:r>
        <w:rPr>
          <w:rFonts w:ascii="Calibri" w:hAnsi="Calibri"/>
          <w:lang w:val="nl-NL"/>
        </w:rPr>
        <w:t xml:space="preserve">Bevoegd(e) paritair(e) comité(s): </w:t>
      </w:r>
      <w:r>
        <w:rPr>
          <w:rFonts w:ascii="Calibri" w:hAnsi="Calibri"/>
          <w:lang w:val="nl-NL"/>
        </w:rPr>
        <w:fldChar w:fldCharType="begin">
          <w:ffData>
            <w:name w:val="Tekstvak5"/>
            <w:enabled/>
            <w:calcOnExit w:val="0"/>
            <w:textInput/>
          </w:ffData>
        </w:fldChar>
      </w:r>
      <w:bookmarkStart w:id="4" w:name="Tekstvak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
    </w:p>
    <w:p w:rsidR="00CD06EA" w:rsidRDefault="00CD06EA" w:rsidP="00CD06EA">
      <w:pPr>
        <w:pStyle w:val="Titel-3"/>
        <w:ind w:left="0" w:firstLine="0"/>
        <w:rPr>
          <w:rFonts w:ascii="Calibri" w:hAnsi="Calibri"/>
          <w:b/>
          <w:bCs/>
          <w:lang w:val="nl-NL"/>
        </w:rPr>
      </w:pPr>
    </w:p>
    <w:p w:rsidR="00CD06EA" w:rsidRDefault="00CD06EA" w:rsidP="00CD06EA">
      <w:pPr>
        <w:pStyle w:val="Titel-3"/>
        <w:numPr>
          <w:ilvl w:val="0"/>
          <w:numId w:val="9"/>
        </w:numPr>
        <w:rPr>
          <w:rFonts w:ascii="Calibri" w:hAnsi="Calibri"/>
          <w:b/>
          <w:bCs/>
          <w:lang w:val="nl-NL"/>
        </w:rPr>
      </w:pPr>
      <w:r>
        <w:rPr>
          <w:rFonts w:ascii="Calibri" w:hAnsi="Calibri"/>
          <w:b/>
          <w:bCs/>
          <w:lang w:val="nl-NL"/>
        </w:rPr>
        <w:t>Arbeidsduur</w:t>
      </w:r>
      <w:r>
        <w:rPr>
          <w:rFonts w:ascii="Calibri" w:hAnsi="Calibri"/>
          <w:b/>
          <w:bCs/>
          <w:lang w:val="nl-NL"/>
        </w:rPr>
        <w:br/>
      </w:r>
    </w:p>
    <w:p w:rsidR="00CD06EA" w:rsidRDefault="00CD06EA" w:rsidP="00CD06EA">
      <w:pPr>
        <w:pStyle w:val="Normaal"/>
        <w:tabs>
          <w:tab w:val="left" w:pos="4690"/>
          <w:tab w:val="right" w:leader="dot" w:pos="5289"/>
        </w:tabs>
        <w:rPr>
          <w:rFonts w:ascii="Calibri" w:hAnsi="Calibri"/>
          <w:lang w:val="nl-NL"/>
        </w:rPr>
      </w:pPr>
      <w:r>
        <w:rPr>
          <w:rFonts w:ascii="Calibri" w:hAnsi="Calibri"/>
          <w:lang w:val="nl-NL"/>
        </w:rPr>
        <w:t xml:space="preserve">ARTIKEL 1 – De arbeidsduur voor een voltijdse werknemer, overeengekomen in het paritair comité of in de onderneming is: </w:t>
      </w:r>
      <w:r>
        <w:rPr>
          <w:rFonts w:ascii="Calibri" w:hAnsi="Calibri"/>
          <w:lang w:val="nl-NL"/>
        </w:rPr>
        <w:fldChar w:fldCharType="begin">
          <w:ffData>
            <w:name w:val="Tekstvak6"/>
            <w:enabled/>
            <w:calcOnExit w:val="0"/>
            <w:textInput/>
          </w:ffData>
        </w:fldChar>
      </w:r>
      <w:bookmarkStart w:id="5" w:name="Tekstvak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
      <w:r>
        <w:rPr>
          <w:rFonts w:ascii="Calibri" w:hAnsi="Calibri"/>
          <w:lang w:val="nl-NL"/>
        </w:rPr>
        <w:t xml:space="preserve"> uur voor de arbeiders en </w:t>
      </w:r>
      <w:r>
        <w:rPr>
          <w:rFonts w:ascii="Calibri" w:hAnsi="Calibri"/>
          <w:lang w:val="nl-NL"/>
        </w:rPr>
        <w:fldChar w:fldCharType="begin">
          <w:ffData>
            <w:name w:val="Tekstvak7"/>
            <w:enabled/>
            <w:calcOnExit w:val="0"/>
            <w:textInput/>
          </w:ffData>
        </w:fldChar>
      </w:r>
      <w:bookmarkStart w:id="6" w:name="Tekstvak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
      <w:r>
        <w:rPr>
          <w:rFonts w:ascii="Calibri" w:hAnsi="Calibri"/>
          <w:lang w:val="nl-NL"/>
        </w:rPr>
        <w:t xml:space="preserve"> uur voor de bedienden.</w:t>
      </w:r>
    </w:p>
    <w:p w:rsidR="00CD06EA" w:rsidRDefault="00CD06EA" w:rsidP="00CD06EA">
      <w:pPr>
        <w:pStyle w:val="Normaal"/>
        <w:spacing w:after="56"/>
        <w:jc w:val="left"/>
        <w:rPr>
          <w:rFonts w:ascii="Calibri" w:hAnsi="Calibri"/>
          <w:lang w:val="nl-NL"/>
        </w:rPr>
      </w:pPr>
      <w:r>
        <w:rPr>
          <w:rFonts w:ascii="Calibri" w:hAnsi="Calibri"/>
          <w:lang w:val="nl-NL"/>
        </w:rPr>
        <w:t>Toepassingswijze in de onderneming:</w:t>
      </w:r>
    </w:p>
    <w:p w:rsidR="00CD06EA" w:rsidRDefault="00CD06EA" w:rsidP="00CD06EA">
      <w:pPr>
        <w:pStyle w:val="Bullet1"/>
        <w:numPr>
          <w:ilvl w:val="0"/>
          <w:numId w:val="10"/>
        </w:numPr>
        <w:spacing w:after="0"/>
        <w:rPr>
          <w:rFonts w:ascii="Calibri" w:hAnsi="Calibri"/>
          <w:lang w:val="nl-NL"/>
        </w:rPr>
      </w:pPr>
      <w:r>
        <w:rPr>
          <w:rFonts w:ascii="Calibri" w:hAnsi="Calibri"/>
          <w:lang w:val="nl-NL"/>
        </w:rPr>
        <w:t xml:space="preserve">arbeiders: wekelijkse effectieve arbeidsuur: </w:t>
      </w:r>
      <w:r>
        <w:rPr>
          <w:rFonts w:ascii="Calibri" w:hAnsi="Calibri"/>
          <w:lang w:val="nl-NL"/>
        </w:rPr>
        <w:fldChar w:fldCharType="begin">
          <w:ffData>
            <w:name w:val="Tekstvak8"/>
            <w:enabled/>
            <w:calcOnExit w:val="0"/>
            <w:textInput/>
          </w:ffData>
        </w:fldChar>
      </w:r>
      <w:bookmarkStart w:id="7" w:name="Tekstvak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
      <w:r>
        <w:rPr>
          <w:rFonts w:ascii="Calibri" w:hAnsi="Calibri"/>
          <w:lang w:val="nl-NL"/>
        </w:rPr>
        <w:t xml:space="preserve"> uur;</w:t>
      </w:r>
      <w:r>
        <w:rPr>
          <w:rFonts w:ascii="Calibri" w:hAnsi="Calibri"/>
          <w:lang w:val="nl-NL"/>
        </w:rPr>
        <w:br/>
        <w:t xml:space="preserve">dagen inhaalrust: </w:t>
      </w:r>
      <w:r>
        <w:rPr>
          <w:rFonts w:ascii="Calibri" w:hAnsi="Calibri"/>
          <w:lang w:val="nl-NL"/>
        </w:rPr>
        <w:fldChar w:fldCharType="begin">
          <w:ffData>
            <w:name w:val="Tekstvak9"/>
            <w:enabled/>
            <w:calcOnExit w:val="0"/>
            <w:textInput/>
          </w:ffData>
        </w:fldChar>
      </w:r>
      <w:bookmarkStart w:id="8" w:name="Tekstvak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
      <w:r>
        <w:rPr>
          <w:rFonts w:ascii="Calibri" w:hAnsi="Calibri"/>
          <w:lang w:val="nl-NL"/>
        </w:rPr>
        <w:t xml:space="preserve"> dagen/jaar;</w:t>
      </w:r>
    </w:p>
    <w:p w:rsidR="00CD06EA" w:rsidRDefault="00CD06EA" w:rsidP="00CD06EA">
      <w:pPr>
        <w:pStyle w:val="Bullet1"/>
        <w:numPr>
          <w:ilvl w:val="0"/>
          <w:numId w:val="10"/>
        </w:numPr>
        <w:spacing w:after="120"/>
        <w:ind w:left="425"/>
        <w:rPr>
          <w:rFonts w:ascii="Calibri" w:hAnsi="Calibri"/>
          <w:lang w:val="nl-NL"/>
        </w:rPr>
      </w:pPr>
      <w:r>
        <w:rPr>
          <w:rFonts w:ascii="Calibri" w:hAnsi="Calibri"/>
          <w:lang w:val="nl-NL"/>
        </w:rPr>
        <w:t xml:space="preserve">bedienden: wekelijkse effectieve arbeidsuur: </w:t>
      </w:r>
      <w:r>
        <w:rPr>
          <w:rFonts w:ascii="Calibri" w:hAnsi="Calibri"/>
          <w:lang w:val="nl-NL"/>
        </w:rPr>
        <w:fldChar w:fldCharType="begin">
          <w:ffData>
            <w:name w:val="Tekstvak10"/>
            <w:enabled/>
            <w:calcOnExit w:val="0"/>
            <w:textInput/>
          </w:ffData>
        </w:fldChar>
      </w:r>
      <w:bookmarkStart w:id="9" w:name="Tekstvak1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9"/>
      <w:r>
        <w:rPr>
          <w:rFonts w:ascii="Calibri" w:hAnsi="Calibri"/>
          <w:lang w:val="nl-NL"/>
        </w:rPr>
        <w:t xml:space="preserve"> uur; </w:t>
      </w:r>
      <w:r>
        <w:rPr>
          <w:rFonts w:ascii="Calibri" w:hAnsi="Calibri"/>
          <w:lang w:val="nl-NL"/>
        </w:rPr>
        <w:br/>
        <w:t xml:space="preserve">dagen </w:t>
      </w:r>
      <w:proofErr w:type="spellStart"/>
      <w:r>
        <w:rPr>
          <w:rFonts w:ascii="Calibri" w:hAnsi="Calibri"/>
          <w:lang w:val="nl-NL"/>
        </w:rPr>
        <w:t>inhaalrus</w:t>
      </w:r>
      <w:proofErr w:type="spellEnd"/>
      <w:r>
        <w:rPr>
          <w:rFonts w:ascii="Calibri" w:hAnsi="Calibri"/>
          <w:lang w:val="nl-NL"/>
        </w:rPr>
        <w:t xml:space="preserve">: </w:t>
      </w:r>
      <w:r>
        <w:rPr>
          <w:rFonts w:ascii="Calibri" w:hAnsi="Calibri"/>
          <w:lang w:val="nl-NL"/>
        </w:rPr>
        <w:fldChar w:fldCharType="begin">
          <w:ffData>
            <w:name w:val="Tekstvak11"/>
            <w:enabled/>
            <w:calcOnExit w:val="0"/>
            <w:textInput/>
          </w:ffData>
        </w:fldChar>
      </w:r>
      <w:bookmarkStart w:id="10" w:name="Tekstvak1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0"/>
      <w:r>
        <w:rPr>
          <w:rFonts w:ascii="Calibri" w:hAnsi="Calibri"/>
          <w:lang w:val="nl-NL"/>
        </w:rPr>
        <w:t xml:space="preserve"> dagen/jaar.</w:t>
      </w:r>
    </w:p>
    <w:p w:rsidR="00CD06EA" w:rsidRDefault="00CD06EA" w:rsidP="00CD06EA">
      <w:pPr>
        <w:pStyle w:val="Normaal"/>
        <w:rPr>
          <w:rFonts w:ascii="Calibri" w:hAnsi="Calibri"/>
          <w:lang w:val="nl-NL"/>
        </w:rPr>
      </w:pPr>
      <w:r>
        <w:rPr>
          <w:rFonts w:ascii="Calibri" w:hAnsi="Calibri"/>
          <w:lang w:val="nl-NL"/>
        </w:rPr>
        <w:t xml:space="preserve">Bij overschrijding in de gevallen en onder de voorwaarden voorzien in de wet, moet de wekelijkse arbeidsduur gemiddeld geëerbiedigd worden over de volgende </w:t>
      </w:r>
      <w:proofErr w:type="spellStart"/>
      <w:r>
        <w:rPr>
          <w:rFonts w:ascii="Calibri" w:hAnsi="Calibri"/>
          <w:lang w:val="nl-NL"/>
        </w:rPr>
        <w:t>referentie-periode</w:t>
      </w:r>
      <w:proofErr w:type="spellEnd"/>
      <w:r>
        <w:rPr>
          <w:rFonts w:ascii="Calibri" w:hAnsi="Calibri"/>
          <w:lang w:val="nl-NL"/>
        </w:rPr>
        <w:t xml:space="preserve">: </w:t>
      </w:r>
      <w:r>
        <w:rPr>
          <w:rFonts w:ascii="Calibri" w:hAnsi="Calibri"/>
          <w:lang w:val="nl-NL"/>
        </w:rPr>
        <w:fldChar w:fldCharType="begin">
          <w:ffData>
            <w:name w:val="Tekstvak12"/>
            <w:enabled/>
            <w:calcOnExit w:val="0"/>
            <w:textInput/>
          </w:ffData>
        </w:fldChar>
      </w:r>
      <w:bookmarkStart w:id="11" w:name="Tekstvak1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1"/>
      <w:r>
        <w:rPr>
          <w:rFonts w:ascii="Calibri" w:hAnsi="Calibri"/>
          <w:lang w:val="nl-NL"/>
        </w:rPr>
        <w:t xml:space="preserve"> (maximum 1 jaar).</w:t>
      </w:r>
    </w:p>
    <w:p w:rsidR="00CD06EA" w:rsidRDefault="00CD06EA" w:rsidP="00CD06EA">
      <w:pPr>
        <w:pStyle w:val="Normaal"/>
        <w:rPr>
          <w:rFonts w:ascii="Calibri" w:hAnsi="Calibri"/>
          <w:lang w:val="nl-NL"/>
        </w:rPr>
      </w:pPr>
      <w:r>
        <w:rPr>
          <w:rFonts w:ascii="Calibri" w:hAnsi="Calibri"/>
          <w:lang w:val="nl-NL"/>
        </w:rPr>
        <w:t xml:space="preserve">Voor de deeltijdse werknemers waarvan de wekelijkse arbeidsduur variabel is, zal de gemiddelde arbeidsduur berekend worden over de volgende referentieperiode: </w:t>
      </w:r>
      <w:r>
        <w:rPr>
          <w:rFonts w:ascii="Calibri" w:hAnsi="Calibri"/>
          <w:lang w:val="nl-NL"/>
        </w:rPr>
        <w:fldChar w:fldCharType="begin">
          <w:ffData>
            <w:name w:val="Tekstvak13"/>
            <w:enabled/>
            <w:calcOnExit w:val="0"/>
            <w:textInput/>
          </w:ffData>
        </w:fldChar>
      </w:r>
      <w:bookmarkStart w:id="12" w:name="Tekstvak1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2"/>
      <w:r>
        <w:rPr>
          <w:rFonts w:ascii="Calibri" w:hAnsi="Calibri"/>
          <w:lang w:val="nl-NL"/>
        </w:rPr>
        <w:t xml:space="preserve"> (maximum 1 jaar).</w:t>
      </w: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Titel-3"/>
        <w:numPr>
          <w:ilvl w:val="0"/>
          <w:numId w:val="9"/>
        </w:numPr>
        <w:rPr>
          <w:rFonts w:ascii="Calibri" w:hAnsi="Calibri"/>
          <w:b/>
          <w:bCs/>
          <w:lang w:val="nl-NL"/>
        </w:rPr>
      </w:pPr>
      <w:r>
        <w:rPr>
          <w:rFonts w:ascii="Calibri" w:hAnsi="Calibri"/>
          <w:b/>
          <w:bCs/>
          <w:lang w:val="nl-NL"/>
        </w:rPr>
        <w:lastRenderedPageBreak/>
        <w:t>Uurroosters</w:t>
      </w:r>
    </w:p>
    <w:p w:rsidR="00CD06EA" w:rsidRDefault="00CD06EA" w:rsidP="00CD06EA">
      <w:pPr>
        <w:pStyle w:val="Normaal"/>
        <w:rPr>
          <w:rFonts w:ascii="Calibri" w:hAnsi="Calibri"/>
          <w:lang w:val="nl-NL"/>
        </w:rPr>
      </w:pPr>
      <w:r>
        <w:rPr>
          <w:rFonts w:ascii="Calibri" w:hAnsi="Calibri"/>
          <w:lang w:val="nl-NL"/>
        </w:rPr>
        <w:t>Artikel 1bis – De werkuren zijn als volgt vastgesteld:</w:t>
      </w:r>
    </w:p>
    <w:p w:rsidR="00CD06EA" w:rsidRDefault="00CD06EA" w:rsidP="00CD06EA">
      <w:pPr>
        <w:pStyle w:val="ABC"/>
        <w:rPr>
          <w:rFonts w:ascii="Calibri" w:hAnsi="Calibri"/>
          <w:lang w:val="nl-NL"/>
        </w:rPr>
      </w:pPr>
      <w:r>
        <w:rPr>
          <w:rFonts w:ascii="Calibri" w:hAnsi="Calibri"/>
          <w:lang w:val="nl-NL"/>
        </w:rPr>
        <w:t>Rooster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1"/>
        <w:gridCol w:w="1647"/>
        <w:gridCol w:w="1511"/>
        <w:gridCol w:w="1635"/>
        <w:gridCol w:w="1387"/>
        <w:gridCol w:w="1511"/>
      </w:tblGrid>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Dagen</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b/>
                <w:bCs/>
                <w:lang w:val="nl-NL"/>
              </w:rPr>
            </w:pPr>
            <w:r>
              <w:rPr>
                <w:rFonts w:ascii="Calibri" w:hAnsi="Calibri"/>
                <w:b/>
                <w:bCs/>
                <w:lang w:val="nl-NL"/>
              </w:rPr>
              <w:t>Totaal uren</w:t>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Maandag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bookmarkStart w:id="13" w:name="Tekstvak1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3"/>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bookmarkStart w:id="14" w:name="Tekstvak1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4"/>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bookmarkStart w:id="15" w:name="Tekstvak1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5"/>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bookmarkStart w:id="16" w:name="Tekstvak1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6"/>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bookmarkStart w:id="17" w:name="Tekstvak1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7"/>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Dinsdag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Woensdag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Donderdag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Vrijdag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Zaterdag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Zondag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bl>
    <w:p w:rsidR="00CD06EA" w:rsidRDefault="00CD06EA" w:rsidP="00CD06EA">
      <w:pPr>
        <w:pStyle w:val="Normaal"/>
        <w:tabs>
          <w:tab w:val="left" w:pos="6096"/>
          <w:tab w:val="left" w:pos="6663"/>
          <w:tab w:val="right" w:leader="dot" w:pos="8080"/>
          <w:tab w:val="right" w:pos="8222"/>
        </w:tabs>
        <w:spacing w:before="120" w:after="0"/>
        <w:rPr>
          <w:rFonts w:ascii="Calibri" w:hAnsi="Calibri"/>
          <w:lang w:val="nl-NL"/>
        </w:rPr>
      </w:pPr>
      <w:r>
        <w:rPr>
          <w:rFonts w:ascii="Calibri" w:hAnsi="Calibri"/>
          <w:lang w:val="nl-NL"/>
        </w:rPr>
        <w:tab/>
        <w:t xml:space="preserve">Totaal: </w:t>
      </w:r>
      <w:r>
        <w:rPr>
          <w:rFonts w:ascii="Calibri" w:hAnsi="Calibri"/>
          <w:lang w:val="nl-NL"/>
        </w:rPr>
        <w:fldChar w:fldCharType="begin">
          <w:ffData>
            <w:name w:val="Tekstvak19"/>
            <w:enabled/>
            <w:calcOnExit w:val="0"/>
            <w:textInput/>
          </w:ffData>
        </w:fldChar>
      </w:r>
      <w:bookmarkStart w:id="18" w:name="Tekstvak1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8"/>
      <w:r>
        <w:rPr>
          <w:rFonts w:ascii="Calibri" w:hAnsi="Calibri"/>
          <w:lang w:val="nl-NL"/>
        </w:rPr>
        <w:tab/>
        <w:t xml:space="preserve"> uren.</w:t>
      </w:r>
    </w:p>
    <w:p w:rsidR="00CD06EA" w:rsidRDefault="00CD06EA" w:rsidP="00CD06EA">
      <w:pPr>
        <w:pStyle w:val="Normaal"/>
        <w:tabs>
          <w:tab w:val="left" w:pos="6096"/>
          <w:tab w:val="left" w:pos="6663"/>
          <w:tab w:val="right" w:leader="dot" w:pos="8080"/>
          <w:tab w:val="right" w:pos="8222"/>
        </w:tabs>
        <w:spacing w:after="113"/>
        <w:rPr>
          <w:rFonts w:ascii="Calibri" w:hAnsi="Calibri"/>
          <w:lang w:val="nl-NL"/>
        </w:rPr>
      </w:pPr>
      <w:r>
        <w:rPr>
          <w:rFonts w:ascii="Calibri" w:hAnsi="Calibri"/>
          <w:lang w:val="nl-NL"/>
        </w:rPr>
        <w:t>Rustpauzes toegekend in de voor- en/of in de namiddag:</w:t>
      </w:r>
    </w:p>
    <w:p w:rsidR="00CD06EA" w:rsidRDefault="00CD06EA" w:rsidP="00CD06EA">
      <w:pPr>
        <w:pStyle w:val="Normaal"/>
        <w:tabs>
          <w:tab w:val="left" w:pos="1418"/>
        </w:tabs>
        <w:spacing w:after="0"/>
        <w:rPr>
          <w:rFonts w:ascii="Calibri" w:hAnsi="Calibri"/>
          <w:lang w:val="nl-NL"/>
        </w:rPr>
      </w:pPr>
      <w:r>
        <w:rPr>
          <w:rFonts w:ascii="Calibri" w:hAnsi="Calibri"/>
          <w:lang w:val="nl-NL"/>
        </w:rPr>
        <w:t>Voormiddag:</w:t>
      </w:r>
      <w:r>
        <w:rPr>
          <w:rFonts w:ascii="Calibri" w:hAnsi="Calibri"/>
          <w:lang w:val="nl-NL"/>
        </w:rPr>
        <w:tab/>
        <w:t xml:space="preserve">van </w:t>
      </w:r>
      <w:r>
        <w:rPr>
          <w:rFonts w:ascii="Calibri" w:hAnsi="Calibri"/>
          <w:lang w:val="nl-NL"/>
        </w:rPr>
        <w:fldChar w:fldCharType="begin">
          <w:ffData>
            <w:name w:val="Tekstvak20"/>
            <w:enabled/>
            <w:calcOnExit w:val="0"/>
            <w:textInput/>
          </w:ffData>
        </w:fldChar>
      </w:r>
      <w:bookmarkStart w:id="19" w:name="Tekstvak2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19"/>
      <w:r>
        <w:rPr>
          <w:rFonts w:ascii="Calibri" w:hAnsi="Calibri"/>
          <w:lang w:val="nl-NL"/>
        </w:rPr>
        <w:t xml:space="preserve"> tot </w:t>
      </w:r>
      <w:r>
        <w:rPr>
          <w:rFonts w:ascii="Calibri" w:hAnsi="Calibri"/>
          <w:lang w:val="nl-NL"/>
        </w:rPr>
        <w:fldChar w:fldCharType="begin">
          <w:ffData>
            <w:name w:val="Tekstvak21"/>
            <w:enabled/>
            <w:calcOnExit w:val="0"/>
            <w:textInput/>
          </w:ffData>
        </w:fldChar>
      </w:r>
      <w:bookmarkStart w:id="20" w:name="Tekstvak2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0"/>
    </w:p>
    <w:p w:rsidR="00CD06EA" w:rsidRDefault="00CD06EA" w:rsidP="00CD06EA">
      <w:pPr>
        <w:pStyle w:val="Normaal"/>
        <w:tabs>
          <w:tab w:val="left" w:pos="1418"/>
          <w:tab w:val="right" w:leader="dot" w:pos="2154"/>
          <w:tab w:val="left" w:pos="2352"/>
          <w:tab w:val="left" w:pos="2537"/>
          <w:tab w:val="right" w:leader="dot" w:pos="3264"/>
        </w:tabs>
        <w:rPr>
          <w:rFonts w:ascii="Calibri" w:hAnsi="Calibri"/>
          <w:lang w:val="nl-NL"/>
        </w:rPr>
      </w:pPr>
      <w:r>
        <w:rPr>
          <w:rFonts w:ascii="Calibri" w:hAnsi="Calibri"/>
          <w:lang w:val="nl-NL"/>
        </w:rPr>
        <w:t>Namiddag:</w:t>
      </w:r>
      <w:r>
        <w:rPr>
          <w:rFonts w:ascii="Calibri" w:hAnsi="Calibri"/>
          <w:lang w:val="nl-NL"/>
        </w:rPr>
        <w:tab/>
        <w:t xml:space="preserve">van </w:t>
      </w:r>
      <w:r>
        <w:rPr>
          <w:rFonts w:ascii="Calibri" w:hAnsi="Calibri"/>
          <w:lang w:val="nl-NL"/>
        </w:rPr>
        <w:fldChar w:fldCharType="begin">
          <w:ffData>
            <w:name w:val="Tekstvak22"/>
            <w:enabled/>
            <w:calcOnExit w:val="0"/>
            <w:textInput/>
          </w:ffData>
        </w:fldChar>
      </w:r>
      <w:bookmarkStart w:id="21" w:name="Tekstvak2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1"/>
      <w:r>
        <w:rPr>
          <w:rFonts w:ascii="Calibri" w:hAnsi="Calibri"/>
          <w:lang w:val="nl-NL"/>
        </w:rPr>
        <w:t xml:space="preserve"> tot </w:t>
      </w:r>
      <w:r>
        <w:rPr>
          <w:rFonts w:ascii="Calibri" w:hAnsi="Calibri"/>
          <w:lang w:val="nl-NL"/>
        </w:rPr>
        <w:fldChar w:fldCharType="begin">
          <w:ffData>
            <w:name w:val="Tekstvak23"/>
            <w:enabled/>
            <w:calcOnExit w:val="0"/>
            <w:textInput/>
          </w:ffData>
        </w:fldChar>
      </w:r>
      <w:bookmarkStart w:id="22" w:name="Tekstvak2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2"/>
    </w:p>
    <w:p w:rsidR="00CD06EA" w:rsidRDefault="00CD06EA" w:rsidP="00CD06EA">
      <w:pPr>
        <w:pStyle w:val="ABC"/>
        <w:rPr>
          <w:rFonts w:ascii="Calibri" w:hAnsi="Calibri"/>
          <w:lang w:val="nl-NL"/>
        </w:rPr>
      </w:pPr>
      <w:r>
        <w:rPr>
          <w:rFonts w:ascii="Calibri" w:hAnsi="Calibri"/>
          <w:lang w:val="nl-NL"/>
        </w:rPr>
        <w:t>Rooster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1"/>
        <w:gridCol w:w="1647"/>
        <w:gridCol w:w="1511"/>
        <w:gridCol w:w="1635"/>
        <w:gridCol w:w="1387"/>
        <w:gridCol w:w="1511"/>
      </w:tblGrid>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Dagen</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Uren</w:t>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b/>
                <w:bCs/>
                <w:lang w:val="nl-NL"/>
              </w:rPr>
            </w:pPr>
            <w:r>
              <w:rPr>
                <w:rFonts w:ascii="Calibri" w:hAnsi="Calibri"/>
                <w:b/>
                <w:bCs/>
                <w:lang w:val="nl-NL"/>
              </w:rPr>
              <w:t>Totaal uren</w:t>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Maandag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Dinsdag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Woensdag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Donderdag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Vrijdag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Zaterdag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r w:rsidR="00CD06EA" w:rsidTr="00CD06EA">
        <w:tc>
          <w:tcPr>
            <w:tcW w:w="1372"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b/>
                <w:bCs/>
                <w:lang w:val="nl-NL"/>
              </w:rPr>
              <w:t>Zondag</w:t>
            </w:r>
          </w:p>
        </w:tc>
        <w:tc>
          <w:tcPr>
            <w:tcW w:w="1648"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van </w:t>
            </w:r>
            <w:r>
              <w:rPr>
                <w:rFonts w:ascii="Calibri" w:hAnsi="Calibri"/>
                <w:lang w:val="nl-NL"/>
              </w:rPr>
              <w:fldChar w:fldCharType="begin">
                <w:ffData>
                  <w:name w:val="Tekstvak1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635"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en van </w:t>
            </w:r>
            <w:r>
              <w:rPr>
                <w:rFonts w:ascii="Calibri" w:hAnsi="Calibri"/>
                <w:lang w:val="nl-NL"/>
              </w:rPr>
              <w:fldChar w:fldCharType="begin">
                <w:ffData>
                  <w:name w:val="Tekstvak1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387"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t xml:space="preserve">tot </w:t>
            </w:r>
            <w:r>
              <w:rPr>
                <w:rFonts w:ascii="Calibri" w:hAnsi="Calibri"/>
                <w:lang w:val="nl-NL"/>
              </w:rPr>
              <w:fldChar w:fldCharType="begin">
                <w:ffData>
                  <w:name w:val="Tekstvak17"/>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c>
          <w:tcPr>
            <w:tcW w:w="1511" w:type="dxa"/>
            <w:tcBorders>
              <w:top w:val="single" w:sz="4" w:space="0" w:color="auto"/>
              <w:left w:val="single" w:sz="4" w:space="0" w:color="auto"/>
              <w:bottom w:val="single" w:sz="4" w:space="0" w:color="auto"/>
              <w:right w:val="single" w:sz="4" w:space="0" w:color="auto"/>
            </w:tcBorders>
            <w:hideMark/>
          </w:tcPr>
          <w:p w:rsidR="00CD06EA" w:rsidRDefault="00CD06EA">
            <w:pPr>
              <w:pStyle w:val="ABC"/>
              <w:rPr>
                <w:rFonts w:ascii="Calibri" w:hAnsi="Calibri"/>
                <w:lang w:val="nl-NL"/>
              </w:rPr>
            </w:pPr>
            <w:r>
              <w:rPr>
                <w:rFonts w:ascii="Calibri" w:hAnsi="Calibri"/>
                <w:lang w:val="nl-NL"/>
              </w:rPr>
              <w:fldChar w:fldCharType="begin">
                <w:ffData>
                  <w:name w:val="Tekstvak18"/>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tc>
      </w:tr>
    </w:tbl>
    <w:p w:rsidR="00CD06EA" w:rsidRDefault="00CD06EA" w:rsidP="00CD06EA">
      <w:pPr>
        <w:pStyle w:val="Normaal"/>
        <w:tabs>
          <w:tab w:val="left" w:pos="6096"/>
          <w:tab w:val="left" w:pos="6663"/>
          <w:tab w:val="right" w:leader="dot" w:pos="8080"/>
          <w:tab w:val="right" w:pos="8222"/>
        </w:tabs>
        <w:spacing w:before="120" w:after="240"/>
        <w:rPr>
          <w:rFonts w:ascii="Calibri" w:hAnsi="Calibri"/>
          <w:lang w:val="nl-NL"/>
        </w:rPr>
      </w:pPr>
      <w:r>
        <w:rPr>
          <w:rFonts w:ascii="Calibri" w:hAnsi="Calibri"/>
          <w:lang w:val="nl-NL"/>
        </w:rPr>
        <w:tab/>
        <w:t xml:space="preserve">Totaal: </w:t>
      </w:r>
      <w:r>
        <w:rPr>
          <w:rFonts w:ascii="Calibri" w:hAnsi="Calibri"/>
          <w:lang w:val="nl-NL"/>
        </w:rPr>
        <w:fldChar w:fldCharType="begin">
          <w:ffData>
            <w:name w:val="Tekstvak19"/>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r>
        <w:rPr>
          <w:rFonts w:ascii="Calibri" w:hAnsi="Calibri"/>
          <w:lang w:val="nl-NL"/>
        </w:rPr>
        <w:tab/>
        <w:t xml:space="preserve"> uren.</w:t>
      </w:r>
    </w:p>
    <w:p w:rsidR="00CD06EA" w:rsidRDefault="00CD06EA" w:rsidP="00CD06EA">
      <w:pPr>
        <w:pStyle w:val="Normaal"/>
        <w:tabs>
          <w:tab w:val="left" w:pos="4705"/>
          <w:tab w:val="left" w:pos="5261"/>
          <w:tab w:val="right" w:leader="dot" w:pos="6097"/>
          <w:tab w:val="right" w:pos="6406"/>
        </w:tabs>
        <w:rPr>
          <w:rFonts w:ascii="Calibri" w:hAnsi="Calibri"/>
          <w:lang w:val="nl-NL"/>
        </w:rPr>
      </w:pPr>
      <w:r>
        <w:rPr>
          <w:rFonts w:ascii="Calibri" w:hAnsi="Calibri"/>
          <w:lang w:val="nl-NL"/>
        </w:rPr>
        <w:t>Rustpauzes toegekend in de voor- en/of in de namiddag:</w:t>
      </w:r>
    </w:p>
    <w:p w:rsidR="00CD06EA" w:rsidRDefault="00CD06EA" w:rsidP="00CD06EA">
      <w:pPr>
        <w:pStyle w:val="Normaal"/>
        <w:tabs>
          <w:tab w:val="left" w:pos="1418"/>
        </w:tabs>
        <w:spacing w:after="0"/>
        <w:rPr>
          <w:rFonts w:ascii="Calibri" w:hAnsi="Calibri"/>
          <w:lang w:val="nl-NL"/>
        </w:rPr>
      </w:pPr>
      <w:r>
        <w:rPr>
          <w:rFonts w:ascii="Calibri" w:hAnsi="Calibri"/>
          <w:lang w:val="nl-NL"/>
        </w:rPr>
        <w:t>Voormiddag:</w:t>
      </w:r>
      <w:r>
        <w:rPr>
          <w:rFonts w:ascii="Calibri" w:hAnsi="Calibri"/>
          <w:lang w:val="nl-NL"/>
        </w:rPr>
        <w:tab/>
        <w:t xml:space="preserve">van </w:t>
      </w:r>
      <w:r>
        <w:rPr>
          <w:rFonts w:ascii="Calibri" w:hAnsi="Calibri"/>
          <w:lang w:val="nl-NL"/>
        </w:rPr>
        <w:fldChar w:fldCharType="begin">
          <w:ffData>
            <w:name w:val="Tekstvak24"/>
            <w:enabled/>
            <w:calcOnExit w:val="0"/>
            <w:textInput/>
          </w:ffData>
        </w:fldChar>
      </w:r>
      <w:bookmarkStart w:id="23" w:name="Tekstvak2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3"/>
      <w:r>
        <w:rPr>
          <w:rFonts w:ascii="Calibri" w:hAnsi="Calibri"/>
          <w:lang w:val="nl-NL"/>
        </w:rPr>
        <w:t xml:space="preserve"> tot </w:t>
      </w:r>
      <w:r>
        <w:rPr>
          <w:rFonts w:ascii="Calibri" w:hAnsi="Calibri"/>
          <w:lang w:val="nl-NL"/>
        </w:rPr>
        <w:fldChar w:fldCharType="begin">
          <w:ffData>
            <w:name w:val="Tekstvak25"/>
            <w:enabled/>
            <w:calcOnExit w:val="0"/>
            <w:textInput/>
          </w:ffData>
        </w:fldChar>
      </w:r>
      <w:bookmarkStart w:id="24" w:name="Tekstvak2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4"/>
    </w:p>
    <w:p w:rsidR="00CD06EA" w:rsidRDefault="00CD06EA" w:rsidP="00CD06EA">
      <w:pPr>
        <w:pStyle w:val="Normaal"/>
        <w:tabs>
          <w:tab w:val="left" w:pos="1418"/>
        </w:tabs>
        <w:rPr>
          <w:rFonts w:ascii="Calibri" w:hAnsi="Calibri"/>
          <w:lang w:val="nl-NL"/>
        </w:rPr>
      </w:pPr>
      <w:r>
        <w:rPr>
          <w:rFonts w:ascii="Calibri" w:hAnsi="Calibri"/>
          <w:lang w:val="nl-NL"/>
        </w:rPr>
        <w:t>Namiddag:</w:t>
      </w:r>
      <w:r>
        <w:rPr>
          <w:rFonts w:ascii="Calibri" w:hAnsi="Calibri"/>
          <w:lang w:val="nl-NL"/>
        </w:rPr>
        <w:tab/>
        <w:t xml:space="preserve">van </w:t>
      </w:r>
      <w:r>
        <w:rPr>
          <w:rFonts w:ascii="Calibri" w:hAnsi="Calibri"/>
          <w:lang w:val="nl-NL"/>
        </w:rPr>
        <w:fldChar w:fldCharType="begin">
          <w:ffData>
            <w:name w:val="Tekstvak26"/>
            <w:enabled/>
            <w:calcOnExit w:val="0"/>
            <w:textInput/>
          </w:ffData>
        </w:fldChar>
      </w:r>
      <w:bookmarkStart w:id="25" w:name="Tekstvak2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5"/>
      <w:r>
        <w:rPr>
          <w:rFonts w:ascii="Calibri" w:hAnsi="Calibri"/>
          <w:lang w:val="nl-NL"/>
        </w:rPr>
        <w:t xml:space="preserve"> tot </w:t>
      </w:r>
      <w:r>
        <w:rPr>
          <w:rFonts w:ascii="Calibri" w:hAnsi="Calibri"/>
          <w:lang w:val="nl-NL"/>
        </w:rPr>
        <w:fldChar w:fldCharType="begin">
          <w:ffData>
            <w:name w:val="Tekstvak27"/>
            <w:enabled/>
            <w:calcOnExit w:val="0"/>
            <w:textInput/>
          </w:ffData>
        </w:fldChar>
      </w:r>
      <w:bookmarkStart w:id="26" w:name="Tekstvak2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6"/>
    </w:p>
    <w:p w:rsidR="00CD06EA" w:rsidRDefault="00CD06EA" w:rsidP="00CD06EA">
      <w:pPr>
        <w:pStyle w:val="Normaal"/>
        <w:tabs>
          <w:tab w:val="left" w:pos="4705"/>
          <w:tab w:val="left" w:pos="5261"/>
          <w:tab w:val="right" w:leader="dot" w:pos="6097"/>
          <w:tab w:val="right" w:pos="6406"/>
        </w:tabs>
        <w:spacing w:line="140" w:lineRule="exact"/>
        <w:rPr>
          <w:rFonts w:ascii="Calibri" w:hAnsi="Calibri"/>
          <w:lang w:val="nl-NL"/>
        </w:rPr>
      </w:pPr>
    </w:p>
    <w:p w:rsidR="00CD06EA" w:rsidRDefault="00CD06EA" w:rsidP="00CD06EA">
      <w:pPr>
        <w:pStyle w:val="Normaal"/>
        <w:spacing w:after="56"/>
        <w:jc w:val="left"/>
        <w:rPr>
          <w:rFonts w:ascii="Calibri" w:hAnsi="Calibri"/>
          <w:lang w:val="nl-NL"/>
        </w:rPr>
      </w:pPr>
      <w:r>
        <w:rPr>
          <w:rFonts w:ascii="Calibri" w:hAnsi="Calibri"/>
          <w:b/>
          <w:bCs/>
          <w:lang w:val="nl-NL"/>
        </w:rPr>
        <w:t>Opmerkingen</w:t>
      </w:r>
      <w:r>
        <w:rPr>
          <w:rFonts w:ascii="Calibri" w:hAnsi="Calibri"/>
          <w:lang w:val="nl-NL"/>
        </w:rPr>
        <w:t>:</w:t>
      </w:r>
    </w:p>
    <w:p w:rsidR="00CD06EA" w:rsidRDefault="00CD06EA" w:rsidP="00CD06EA">
      <w:pPr>
        <w:pStyle w:val="Bullet1"/>
        <w:numPr>
          <w:ilvl w:val="0"/>
          <w:numId w:val="10"/>
        </w:numPr>
        <w:spacing w:after="0"/>
        <w:jc w:val="both"/>
        <w:rPr>
          <w:rFonts w:ascii="Calibri" w:hAnsi="Calibri"/>
          <w:lang w:val="nl-NL"/>
        </w:rPr>
      </w:pPr>
      <w:r>
        <w:rPr>
          <w:rFonts w:ascii="Calibri" w:hAnsi="Calibri"/>
          <w:lang w:val="nl-NL"/>
        </w:rPr>
        <w:t>Elk ander uurrooster (vast, variabel, cyclisch of in opeenvolgende ploegen) dat hier niet werd opgenomen bevindt zich als bijlage bij dit reglement.</w:t>
      </w:r>
    </w:p>
    <w:p w:rsidR="00CD06EA" w:rsidRDefault="00CD06EA" w:rsidP="00CD06EA">
      <w:pPr>
        <w:pStyle w:val="Bullet1"/>
        <w:numPr>
          <w:ilvl w:val="0"/>
          <w:numId w:val="10"/>
        </w:numPr>
        <w:spacing w:after="0"/>
        <w:jc w:val="both"/>
        <w:rPr>
          <w:rFonts w:ascii="Calibri" w:hAnsi="Calibri"/>
          <w:lang w:val="nl-NL"/>
        </w:rPr>
      </w:pPr>
      <w:r>
        <w:rPr>
          <w:rFonts w:ascii="Calibri" w:hAnsi="Calibri"/>
          <w:lang w:val="nl-NL"/>
        </w:rPr>
        <w:lastRenderedPageBreak/>
        <w:t xml:space="preserve">In geval van werken in opeenvolgende ploegen, zal de afwisseling van de ploegen gebeuren op de volgende wijze: </w:t>
      </w:r>
      <w:r>
        <w:rPr>
          <w:rFonts w:ascii="Calibri" w:hAnsi="Calibri"/>
          <w:lang w:val="nl-NL"/>
        </w:rPr>
        <w:fldChar w:fldCharType="begin">
          <w:ffData>
            <w:name w:val="Tekstvak29"/>
            <w:enabled/>
            <w:calcOnExit w:val="0"/>
            <w:textInput/>
          </w:ffData>
        </w:fldChar>
      </w:r>
      <w:bookmarkStart w:id="27" w:name="Tekstvak2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7"/>
    </w:p>
    <w:p w:rsidR="00CD06EA" w:rsidRDefault="00CD06EA" w:rsidP="00CD06EA">
      <w:pPr>
        <w:pStyle w:val="Bullet1"/>
        <w:spacing w:after="0"/>
        <w:ind w:left="426" w:firstLine="0"/>
        <w:jc w:val="both"/>
        <w:rPr>
          <w:rFonts w:ascii="Calibri" w:hAnsi="Calibri"/>
          <w:lang w:val="nl-NL"/>
        </w:rPr>
      </w:pPr>
      <w:r>
        <w:rPr>
          <w:rFonts w:ascii="Calibri" w:hAnsi="Calibri"/>
          <w:lang w:val="nl-NL"/>
        </w:rPr>
        <w:t xml:space="preserve">De verandering heeft plaats op: </w:t>
      </w:r>
      <w:r>
        <w:rPr>
          <w:rFonts w:ascii="Calibri" w:hAnsi="Calibri"/>
          <w:lang w:val="nl-NL"/>
        </w:rPr>
        <w:fldChar w:fldCharType="begin">
          <w:ffData>
            <w:name w:val="Tekstvak30"/>
            <w:enabled/>
            <w:calcOnExit w:val="0"/>
            <w:textInput/>
          </w:ffData>
        </w:fldChar>
      </w:r>
      <w:bookmarkStart w:id="28" w:name="Tekstvak3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8"/>
    </w:p>
    <w:p w:rsidR="00CD06EA" w:rsidRDefault="00CD06EA" w:rsidP="00CD06EA">
      <w:pPr>
        <w:pStyle w:val="Bullet1"/>
        <w:spacing w:after="0"/>
        <w:ind w:left="426" w:firstLine="0"/>
        <w:jc w:val="both"/>
        <w:rPr>
          <w:rFonts w:ascii="Calibri" w:hAnsi="Calibri"/>
          <w:lang w:val="nl-NL"/>
        </w:rPr>
      </w:pPr>
      <w:r>
        <w:rPr>
          <w:rFonts w:ascii="Calibri" w:hAnsi="Calibri"/>
          <w:lang w:val="nl-NL"/>
        </w:rPr>
        <w:t xml:space="preserve">en is onderworpen aan de volgende bepalingen: </w:t>
      </w:r>
      <w:r>
        <w:rPr>
          <w:rFonts w:ascii="Calibri" w:hAnsi="Calibri"/>
          <w:lang w:val="nl-NL"/>
        </w:rPr>
        <w:fldChar w:fldCharType="begin">
          <w:ffData>
            <w:name w:val="Tekstvak31"/>
            <w:enabled/>
            <w:calcOnExit w:val="0"/>
            <w:textInput/>
          </w:ffData>
        </w:fldChar>
      </w:r>
      <w:bookmarkStart w:id="29" w:name="Tekstvak3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29"/>
    </w:p>
    <w:p w:rsidR="00CD06EA" w:rsidRDefault="00CD06EA" w:rsidP="00CD06EA">
      <w:pPr>
        <w:pStyle w:val="Bullet1"/>
        <w:numPr>
          <w:ilvl w:val="0"/>
          <w:numId w:val="10"/>
        </w:numPr>
        <w:spacing w:after="0"/>
        <w:ind w:left="425"/>
        <w:jc w:val="both"/>
        <w:rPr>
          <w:rFonts w:ascii="Calibri" w:hAnsi="Calibri"/>
          <w:lang w:val="nl-NL"/>
        </w:rPr>
      </w:pPr>
      <w:r>
        <w:rPr>
          <w:rFonts w:ascii="Calibri" w:hAnsi="Calibri"/>
          <w:lang w:val="nl-NL"/>
        </w:rPr>
        <w:t>De deeltijdse werknemers worden tewerkgesteld ofwel volgens een vast (of cyclisch) uurrooster, ofwel volgens een variabel uurrooster.</w:t>
      </w:r>
    </w:p>
    <w:p w:rsidR="00CD06EA" w:rsidRDefault="00CD06EA" w:rsidP="00CD06EA">
      <w:pPr>
        <w:pStyle w:val="Bullet1"/>
        <w:spacing w:after="120"/>
        <w:ind w:left="426" w:firstLine="0"/>
        <w:jc w:val="both"/>
        <w:rPr>
          <w:rFonts w:ascii="Calibri" w:hAnsi="Calibri"/>
          <w:lang w:val="nl-NL"/>
        </w:rPr>
      </w:pPr>
      <w:r>
        <w:rPr>
          <w:rFonts w:ascii="Calibri" w:hAnsi="Calibri"/>
          <w:lang w:val="nl-NL"/>
        </w:rPr>
        <w:t xml:space="preserve">In geval van een variabel uurrooster, worden de dagelijkse werkroosters (waarvan de verschillende mogelijkheden als bijlage gepubliceerd zijn) tenminste 5 werkdagen op voorhand bekend gemaakt aan de werknemers (tenzij anders besloten in een collectieve arbeidsovereenkomst) en op de volgende wijze: </w:t>
      </w:r>
      <w:r>
        <w:rPr>
          <w:rFonts w:ascii="Calibri" w:hAnsi="Calibri"/>
          <w:lang w:val="nl-NL"/>
        </w:rPr>
        <w:fldChar w:fldCharType="begin">
          <w:ffData>
            <w:name w:val="Tekstvak32"/>
            <w:enabled/>
            <w:calcOnExit w:val="0"/>
            <w:textInput/>
          </w:ffData>
        </w:fldChar>
      </w:r>
      <w:bookmarkStart w:id="30" w:name="Tekstvak3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0"/>
    </w:p>
    <w:p w:rsidR="00CD06EA" w:rsidRDefault="00CD06EA" w:rsidP="00CD06EA">
      <w:pPr>
        <w:pStyle w:val="Normaal"/>
        <w:spacing w:after="0"/>
        <w:ind w:left="426"/>
        <w:rPr>
          <w:rFonts w:ascii="Calibri" w:hAnsi="Calibri"/>
          <w:lang w:val="nl-NL"/>
        </w:rPr>
      </w:pPr>
      <w:r>
        <w:rPr>
          <w:rFonts w:ascii="Calibri" w:hAnsi="Calibri"/>
          <w:lang w:val="nl-NL"/>
        </w:rPr>
        <w:t>Een door de werkgever gedagtekend en ondertekend bericht, deelt het individueel werkrooster voor iedere werknemer mee. Dit bericht wordt aangeplakt op de plaats waar in de onderneming het arbeidsreglement kan geraadpleegd worden.</w:t>
      </w:r>
    </w:p>
    <w:p w:rsidR="00CD06EA" w:rsidRDefault="00CD06EA" w:rsidP="00CD06EA">
      <w:pPr>
        <w:pStyle w:val="Bullet1"/>
        <w:numPr>
          <w:ilvl w:val="0"/>
          <w:numId w:val="11"/>
        </w:numPr>
        <w:spacing w:after="0"/>
        <w:jc w:val="both"/>
        <w:rPr>
          <w:rFonts w:ascii="Calibri" w:hAnsi="Calibri"/>
          <w:lang w:val="nl-NL"/>
        </w:rPr>
      </w:pPr>
      <w:r>
        <w:rPr>
          <w:rFonts w:ascii="Calibri" w:hAnsi="Calibri"/>
          <w:lang w:val="nl-NL"/>
        </w:rPr>
        <w:t>In geval van toepassing van flexibele uurroosters op basis van art. 20bis van de arbeidswet van 16 maart 1971 zal als bijlage het volgende aangeduid worden:</w:t>
      </w:r>
    </w:p>
    <w:p w:rsidR="00CD06EA" w:rsidRDefault="00CD06EA" w:rsidP="00CD06EA">
      <w:pPr>
        <w:pStyle w:val="Normaal"/>
        <w:numPr>
          <w:ilvl w:val="1"/>
          <w:numId w:val="12"/>
        </w:numPr>
        <w:spacing w:after="0"/>
        <w:rPr>
          <w:rFonts w:ascii="Calibri" w:hAnsi="Calibri"/>
          <w:lang w:val="nl-NL"/>
        </w:rPr>
      </w:pPr>
      <w:r>
        <w:rPr>
          <w:rFonts w:ascii="Calibri" w:hAnsi="Calibri"/>
          <w:lang w:val="nl-NL"/>
        </w:rPr>
        <w:t>de gewone wekelijkse arbeidsduur en het aantal te presteren uren op jaarbasis;</w:t>
      </w:r>
    </w:p>
    <w:p w:rsidR="00CD06EA" w:rsidRDefault="00CD06EA" w:rsidP="00CD06EA">
      <w:pPr>
        <w:pStyle w:val="Normaal"/>
        <w:numPr>
          <w:ilvl w:val="1"/>
          <w:numId w:val="12"/>
        </w:numPr>
        <w:spacing w:after="0"/>
        <w:rPr>
          <w:rFonts w:ascii="Calibri" w:hAnsi="Calibri"/>
          <w:lang w:val="nl-NL"/>
        </w:rPr>
      </w:pPr>
      <w:r>
        <w:rPr>
          <w:rFonts w:ascii="Calibri" w:hAnsi="Calibri"/>
          <w:lang w:val="nl-NL"/>
        </w:rPr>
        <w:t>het begin en het einde van de periode gedurende dewelke de wekelijkse arbeidsduur moet worden in acht genomen (maximum 1 jaar);</w:t>
      </w:r>
    </w:p>
    <w:p w:rsidR="00CD06EA" w:rsidRDefault="00CD06EA" w:rsidP="00CD06EA">
      <w:pPr>
        <w:pStyle w:val="Normaal"/>
        <w:numPr>
          <w:ilvl w:val="1"/>
          <w:numId w:val="12"/>
        </w:numPr>
        <w:rPr>
          <w:rFonts w:ascii="Calibri" w:hAnsi="Calibri"/>
          <w:lang w:val="nl-NL"/>
        </w:rPr>
      </w:pPr>
      <w:r>
        <w:rPr>
          <w:rFonts w:ascii="Calibri" w:hAnsi="Calibri"/>
          <w:lang w:val="nl-NL"/>
        </w:rPr>
        <w:t>het begin en het einde van de werkdag, het ogenblik en de duur van de rustpauzes met betrekking tot de verschillende alternatieve (flexibele) uurroosters die toepasbaar zijn in de onderneming.</w:t>
      </w:r>
    </w:p>
    <w:p w:rsidR="00CD06EA" w:rsidRDefault="00CD06EA" w:rsidP="00CD06EA">
      <w:pPr>
        <w:pStyle w:val="Normaal"/>
        <w:spacing w:after="56"/>
        <w:rPr>
          <w:rFonts w:ascii="Calibri" w:hAnsi="Calibri"/>
          <w:lang w:val="nl-NL"/>
        </w:rPr>
      </w:pPr>
      <w:r>
        <w:rPr>
          <w:rFonts w:ascii="Calibri" w:hAnsi="Calibri"/>
          <w:lang w:val="nl-NL"/>
        </w:rPr>
        <w:t>De vervanging van het normale uurrooster door het alternatieve (flexibele) uurrooster zal aan de werknemers meegedeeld worden bij middel van een bericht dat minstens 7 dagen voor het in voege treden van het nieuwe uurrooster zal aangeplakt worden. Dit bericht moet gedagtekend worden en ondertekend; het moet de datum vermelden waarop het alternatieve uurrooster in voege treedt en de periode gedurende dewelke het zal toegepast worden. Dit bericht blijft uithangen zolang het alternatieve uurrooster van toepassing is.</w:t>
      </w:r>
    </w:p>
    <w:p w:rsidR="00CD06EA" w:rsidRDefault="00CD06EA" w:rsidP="00CD06EA">
      <w:pPr>
        <w:pStyle w:val="Bullet1"/>
        <w:numPr>
          <w:ilvl w:val="0"/>
          <w:numId w:val="13"/>
        </w:numPr>
        <w:spacing w:after="141"/>
        <w:jc w:val="both"/>
        <w:rPr>
          <w:rFonts w:ascii="Calibri" w:hAnsi="Calibri"/>
          <w:lang w:val="nl-NL"/>
        </w:rPr>
      </w:pPr>
      <w:r>
        <w:rPr>
          <w:rFonts w:ascii="Calibri" w:hAnsi="Calibri"/>
          <w:lang w:val="nl-NL"/>
        </w:rPr>
        <w:t xml:space="preserve">Voor de handelsvertegenwoordigers en de andere werknemers die zich alleen maar in de lokalen van de onderneming moeten aanbieden om er grondstoffen, materiaal of documenten in verband met het werk te komen afhalen of de producten van hun arbeid en de daarmee gepaard gaande documenten af te geven (de thuisarbeiders), zijn de lokalen van de onderneming toegankelijk: op </w:t>
      </w:r>
      <w:r>
        <w:rPr>
          <w:rFonts w:ascii="Calibri" w:hAnsi="Calibri"/>
          <w:lang w:val="nl-NL"/>
        </w:rPr>
        <w:fldChar w:fldCharType="begin">
          <w:ffData>
            <w:name w:val="Tekstvak33"/>
            <w:enabled/>
            <w:calcOnExit w:val="0"/>
            <w:textInput/>
          </w:ffData>
        </w:fldChar>
      </w:r>
      <w:bookmarkStart w:id="31" w:name="Tekstvak3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1"/>
      <w:r>
        <w:rPr>
          <w:rFonts w:ascii="Calibri" w:hAnsi="Calibri"/>
          <w:lang w:val="nl-NL"/>
        </w:rPr>
        <w:t>,</w:t>
      </w:r>
    </w:p>
    <w:p w:rsidR="00CD06EA" w:rsidRDefault="00CD06EA" w:rsidP="00CD06EA">
      <w:pPr>
        <w:pStyle w:val="Bullet1"/>
        <w:spacing w:after="141"/>
        <w:ind w:left="426" w:firstLine="0"/>
        <w:jc w:val="both"/>
        <w:rPr>
          <w:rFonts w:ascii="Calibri" w:hAnsi="Calibri"/>
          <w:lang w:val="nl-NL"/>
        </w:rPr>
      </w:pPr>
      <w:r>
        <w:rPr>
          <w:rFonts w:ascii="Calibri" w:hAnsi="Calibri"/>
          <w:lang w:val="nl-NL"/>
        </w:rPr>
        <w:t xml:space="preserve">van </w:t>
      </w:r>
      <w:r>
        <w:rPr>
          <w:rFonts w:ascii="Calibri" w:hAnsi="Calibri"/>
          <w:lang w:val="nl-NL"/>
        </w:rPr>
        <w:fldChar w:fldCharType="begin">
          <w:ffData>
            <w:name w:val="Tekstvak34"/>
            <w:enabled/>
            <w:calcOnExit w:val="0"/>
            <w:textInput/>
          </w:ffData>
        </w:fldChar>
      </w:r>
      <w:bookmarkStart w:id="32" w:name="Tekstvak3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2"/>
      <w:r>
        <w:rPr>
          <w:rFonts w:ascii="Calibri" w:hAnsi="Calibri"/>
          <w:lang w:val="nl-NL"/>
        </w:rPr>
        <w:t xml:space="preserve"> uur  tot </w:t>
      </w:r>
      <w:r>
        <w:rPr>
          <w:rFonts w:ascii="Calibri" w:hAnsi="Calibri"/>
          <w:lang w:val="nl-NL"/>
        </w:rPr>
        <w:fldChar w:fldCharType="begin">
          <w:ffData>
            <w:name w:val="Tekstvak35"/>
            <w:enabled/>
            <w:calcOnExit w:val="0"/>
            <w:textInput/>
          </w:ffData>
        </w:fldChar>
      </w:r>
      <w:bookmarkStart w:id="33" w:name="Tekstvak3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3"/>
      <w:r>
        <w:rPr>
          <w:rFonts w:ascii="Calibri" w:hAnsi="Calibri"/>
          <w:lang w:val="nl-NL"/>
        </w:rPr>
        <w:t xml:space="preserve"> uur.</w:t>
      </w:r>
    </w:p>
    <w:p w:rsidR="00CD06EA" w:rsidRDefault="00CD06EA" w:rsidP="00CD06EA">
      <w:pPr>
        <w:pStyle w:val="Normaal"/>
        <w:spacing w:line="180" w:lineRule="exac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Rustdagen</w:t>
      </w:r>
      <w:r>
        <w:rPr>
          <w:rFonts w:ascii="Calibri" w:hAnsi="Calibri"/>
          <w:b/>
          <w:bCs/>
          <w:lang w:val="nl-NL"/>
        </w:rPr>
        <w:br/>
      </w:r>
    </w:p>
    <w:p w:rsidR="00CD06EA" w:rsidRDefault="00CD06EA" w:rsidP="00CD06EA">
      <w:pPr>
        <w:pStyle w:val="Normaal"/>
        <w:spacing w:after="56"/>
        <w:jc w:val="left"/>
        <w:rPr>
          <w:rFonts w:ascii="Calibri" w:hAnsi="Calibri"/>
          <w:lang w:val="nl-NL"/>
        </w:rPr>
      </w:pPr>
      <w:r>
        <w:rPr>
          <w:rFonts w:ascii="Calibri" w:hAnsi="Calibri"/>
          <w:lang w:val="nl-NL"/>
        </w:rPr>
        <w:t>ARTIKEL 2 – De gewone dagen van inactiviteit zijn:</w:t>
      </w:r>
    </w:p>
    <w:p w:rsidR="00CD06EA" w:rsidRDefault="00CD06EA" w:rsidP="00CD06EA">
      <w:pPr>
        <w:pStyle w:val="Bullet1"/>
        <w:numPr>
          <w:ilvl w:val="0"/>
          <w:numId w:val="13"/>
        </w:numPr>
        <w:spacing w:after="0"/>
        <w:rPr>
          <w:rFonts w:ascii="Calibri" w:hAnsi="Calibri"/>
          <w:lang w:val="nl-NL"/>
        </w:rPr>
      </w:pPr>
      <w:r>
        <w:rPr>
          <w:rFonts w:ascii="Calibri" w:hAnsi="Calibri"/>
          <w:lang w:val="nl-NL"/>
        </w:rPr>
        <w:t>de zondagen;</w:t>
      </w:r>
    </w:p>
    <w:p w:rsidR="00CD06EA" w:rsidRDefault="00CD06EA" w:rsidP="00CD06EA">
      <w:pPr>
        <w:pStyle w:val="Bullet1"/>
        <w:numPr>
          <w:ilvl w:val="0"/>
          <w:numId w:val="13"/>
        </w:numPr>
        <w:spacing w:after="0"/>
        <w:rPr>
          <w:rFonts w:ascii="Calibri" w:hAnsi="Calibri"/>
          <w:lang w:val="nl-NL"/>
        </w:rPr>
      </w:pPr>
      <w:r>
        <w:rPr>
          <w:rFonts w:ascii="Calibri" w:hAnsi="Calibri"/>
          <w:lang w:val="nl-NL"/>
        </w:rPr>
        <w:t>de wettelijke feestdagen of de dagen die de wettelijke feestdagen vervangen;</w:t>
      </w:r>
    </w:p>
    <w:p w:rsidR="00CD06EA" w:rsidRDefault="00CD06EA" w:rsidP="00CD06EA">
      <w:pPr>
        <w:pStyle w:val="Bullet1"/>
        <w:numPr>
          <w:ilvl w:val="0"/>
          <w:numId w:val="13"/>
        </w:numPr>
        <w:spacing w:after="0"/>
        <w:rPr>
          <w:rFonts w:ascii="Calibri" w:hAnsi="Calibri"/>
          <w:lang w:val="nl-NL"/>
        </w:rPr>
      </w:pPr>
      <w:r>
        <w:rPr>
          <w:rFonts w:ascii="Calibri" w:hAnsi="Calibri"/>
          <w:lang w:val="nl-NL"/>
        </w:rPr>
        <w:t>de dagen van de jaarlijkse vakantie;</w:t>
      </w:r>
    </w:p>
    <w:p w:rsidR="00CD06EA" w:rsidRDefault="00CD06EA" w:rsidP="00CD06EA">
      <w:pPr>
        <w:pStyle w:val="Bullet1"/>
        <w:numPr>
          <w:ilvl w:val="0"/>
          <w:numId w:val="13"/>
        </w:numPr>
        <w:tabs>
          <w:tab w:val="right" w:leader="dot" w:pos="6415"/>
        </w:tabs>
        <w:spacing w:after="141"/>
        <w:rPr>
          <w:rFonts w:ascii="Calibri" w:hAnsi="Calibri"/>
          <w:lang w:val="nl-NL"/>
        </w:rPr>
      </w:pPr>
      <w:r>
        <w:rPr>
          <w:rFonts w:ascii="Calibri" w:hAnsi="Calibri"/>
          <w:lang w:val="nl-NL"/>
        </w:rPr>
        <w:t xml:space="preserve">de volgende dagen (bv. inhaalrustdagen m.b.t. de arbeidsduur, </w:t>
      </w:r>
      <w:proofErr w:type="spellStart"/>
      <w:r>
        <w:rPr>
          <w:rFonts w:ascii="Calibri" w:hAnsi="Calibri"/>
          <w:lang w:val="nl-NL"/>
        </w:rPr>
        <w:t>extra-legale</w:t>
      </w:r>
      <w:proofErr w:type="spellEnd"/>
      <w:r>
        <w:rPr>
          <w:rFonts w:ascii="Calibri" w:hAnsi="Calibri"/>
          <w:lang w:val="nl-NL"/>
        </w:rPr>
        <w:t xml:space="preserve"> feestdagen): </w:t>
      </w:r>
      <w:r>
        <w:rPr>
          <w:rFonts w:ascii="Calibri" w:hAnsi="Calibri"/>
          <w:lang w:val="nl-NL"/>
        </w:rPr>
        <w:fldChar w:fldCharType="begin">
          <w:ffData>
            <w:name w:val="Tekstvak36"/>
            <w:enabled/>
            <w:calcOnExit w:val="0"/>
            <w:textInput/>
          </w:ffData>
        </w:fldChar>
      </w:r>
      <w:bookmarkStart w:id="34" w:name="Tekstvak3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4"/>
    </w:p>
    <w:p w:rsidR="00CD06EA" w:rsidRDefault="00CD06EA" w:rsidP="00CD06EA">
      <w:pPr>
        <w:pStyle w:val="Normaal"/>
        <w:rPr>
          <w:rFonts w:ascii="Calibri" w:hAnsi="Calibri"/>
          <w:lang w:val="nl-NL"/>
        </w:rPr>
      </w:pPr>
      <w:r>
        <w:rPr>
          <w:rFonts w:ascii="Calibri" w:hAnsi="Calibri"/>
          <w:lang w:val="nl-NL"/>
        </w:rPr>
        <w:t xml:space="preserve">ARTIKEL 3 – Behalve de wettelijke bepalingen voorzien voor de deeltijdse werknemers, wordt het normale loon gewaarborgd op de volgende 10 wettelijke feestdagen: 1 januari (Nieuwjaar), Paasmaandag, 1 mei (Feest van de arbeid), </w:t>
      </w:r>
      <w:proofErr w:type="spellStart"/>
      <w:r>
        <w:rPr>
          <w:rFonts w:ascii="Calibri" w:hAnsi="Calibri"/>
          <w:lang w:val="nl-NL"/>
        </w:rPr>
        <w:t>O.H.Hemelvaart</w:t>
      </w:r>
      <w:proofErr w:type="spellEnd"/>
      <w:r>
        <w:rPr>
          <w:rFonts w:ascii="Calibri" w:hAnsi="Calibri"/>
          <w:lang w:val="nl-NL"/>
        </w:rPr>
        <w:t>, Pinksterenmaandag, 21 juli (Nationale feestdag), 15 augustus (</w:t>
      </w:r>
      <w:proofErr w:type="spellStart"/>
      <w:r>
        <w:rPr>
          <w:rFonts w:ascii="Calibri" w:hAnsi="Calibri"/>
          <w:lang w:val="nl-NL"/>
        </w:rPr>
        <w:t>O.L.Vr.Hemelvaart</w:t>
      </w:r>
      <w:proofErr w:type="spellEnd"/>
      <w:r>
        <w:rPr>
          <w:rFonts w:ascii="Calibri" w:hAnsi="Calibri"/>
          <w:lang w:val="nl-NL"/>
        </w:rPr>
        <w:t>), 1 november (Allerheiligen), 11 november (Wapenstilstand), 25 december (Kerstmis).</w:t>
      </w:r>
    </w:p>
    <w:p w:rsidR="00CD06EA" w:rsidRDefault="00CD06EA" w:rsidP="00CD06EA">
      <w:pPr>
        <w:pStyle w:val="Normaal"/>
        <w:rPr>
          <w:rFonts w:ascii="Calibri" w:hAnsi="Calibri"/>
          <w:lang w:val="nl-NL"/>
        </w:rPr>
      </w:pPr>
      <w:r>
        <w:rPr>
          <w:rFonts w:ascii="Calibri" w:hAnsi="Calibri"/>
          <w:lang w:val="nl-NL"/>
        </w:rPr>
        <w:t xml:space="preserve">Indien één van de feestdagen samenvalt met een zondag of een normale </w:t>
      </w:r>
      <w:proofErr w:type="spellStart"/>
      <w:r>
        <w:rPr>
          <w:rFonts w:ascii="Calibri" w:hAnsi="Calibri"/>
          <w:lang w:val="nl-NL"/>
        </w:rPr>
        <w:t>inactiviteitsdag</w:t>
      </w:r>
      <w:proofErr w:type="spellEnd"/>
      <w:r>
        <w:rPr>
          <w:rFonts w:ascii="Calibri" w:hAnsi="Calibri"/>
          <w:lang w:val="nl-NL"/>
        </w:rPr>
        <w:t>, moet hij vervangen worden door een andere dag van gewone activiteit, volgens de wettelijk voorgeschreven regels.</w:t>
      </w:r>
    </w:p>
    <w:p w:rsidR="00CD06EA" w:rsidRDefault="00CD06EA" w:rsidP="00CD06EA">
      <w:pPr>
        <w:pStyle w:val="Normaal"/>
        <w:rPr>
          <w:rFonts w:ascii="Calibri" w:hAnsi="Calibri"/>
          <w:lang w:val="nl-NL"/>
        </w:rPr>
      </w:pPr>
      <w:r>
        <w:rPr>
          <w:rFonts w:ascii="Calibri" w:hAnsi="Calibri"/>
          <w:lang w:val="nl-NL"/>
        </w:rPr>
        <w:t>De vervangingsdagen zullen meegedeeld worden door een bericht dat wordt aangeplakt in de lokalen van de onderneming ten laatste op 15 december van het jaar voordien. Een kopie van dit bericht wordt bij het arbeidsreglement gevoegd.</w:t>
      </w:r>
    </w:p>
    <w:p w:rsidR="00CD06EA" w:rsidRDefault="00CD06EA" w:rsidP="00CD06EA">
      <w:pPr>
        <w:pStyle w:val="Normaal"/>
        <w:rPr>
          <w:rFonts w:ascii="Calibri" w:hAnsi="Calibri"/>
          <w:lang w:val="nl-NL"/>
        </w:rPr>
      </w:pPr>
      <w:r>
        <w:rPr>
          <w:rFonts w:ascii="Calibri" w:hAnsi="Calibri"/>
          <w:lang w:val="nl-NL"/>
        </w:rPr>
        <w:t>ARTIKEL 4 - Wordt de jaarlijkse vakantie collectief genomen dan wordt de periode van collectieve sluiting jaarlijks meegedeeld en ter kennis gebracht van de werknemers door een bijlage bij het arbeidsreglement.</w:t>
      </w:r>
    </w:p>
    <w:p w:rsidR="00CD06EA" w:rsidRDefault="00CD06EA" w:rsidP="00CD06EA">
      <w:pPr>
        <w:pStyle w:val="Normaal"/>
        <w:rPr>
          <w:rFonts w:ascii="Calibri" w:hAnsi="Calibri"/>
          <w:lang w:val="nl-NL"/>
        </w:rPr>
      </w:pPr>
      <w:r>
        <w:rPr>
          <w:rFonts w:ascii="Calibri" w:hAnsi="Calibri"/>
          <w:lang w:val="nl-NL"/>
        </w:rPr>
        <w:lastRenderedPageBreak/>
        <w:t xml:space="preserve">Wordt de jaarlijkse vakantie individueel genomen, dan worden de dagen in gezamenlijk akkoord genomen tussen werknemer en werkgever. Daarom zullen de werknemers een geschreven aanvraag indienen </w:t>
      </w:r>
      <w:r>
        <w:rPr>
          <w:rFonts w:ascii="Calibri" w:hAnsi="Calibri"/>
          <w:lang w:val="nl-NL"/>
        </w:rPr>
        <w:fldChar w:fldCharType="begin">
          <w:ffData>
            <w:name w:val="Tekstvak37"/>
            <w:enabled/>
            <w:calcOnExit w:val="0"/>
            <w:textInput/>
          </w:ffData>
        </w:fldChar>
      </w:r>
      <w:bookmarkStart w:id="35" w:name="Tekstvak3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5"/>
      <w:r>
        <w:rPr>
          <w:rFonts w:ascii="Calibri" w:hAnsi="Calibri"/>
          <w:lang w:val="nl-NL"/>
        </w:rPr>
        <w:t xml:space="preserve"> (aantal dagen, weken) op voorhand.</w:t>
      </w:r>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Loon</w:t>
      </w:r>
      <w:r>
        <w:rPr>
          <w:rFonts w:ascii="Calibri" w:hAnsi="Calibri"/>
          <w:b/>
          <w:bCs/>
          <w:lang w:val="nl-NL"/>
        </w:rPr>
        <w:br/>
      </w:r>
    </w:p>
    <w:p w:rsidR="00CD06EA" w:rsidRDefault="00CD06EA" w:rsidP="00CD06EA">
      <w:pPr>
        <w:pStyle w:val="Normaal"/>
        <w:tabs>
          <w:tab w:val="right" w:leader="dot" w:pos="6415"/>
        </w:tabs>
        <w:rPr>
          <w:rFonts w:ascii="Calibri" w:hAnsi="Calibri"/>
          <w:lang w:val="nl-NL"/>
        </w:rPr>
      </w:pPr>
      <w:r>
        <w:rPr>
          <w:rFonts w:ascii="Calibri" w:hAnsi="Calibri"/>
          <w:lang w:val="nl-NL"/>
        </w:rPr>
        <w:t xml:space="preserve">ARTIKEL 5 – Het loon wordt berekend per uur, per dag, per week, per maand, op commissie, per stuk, in de onderneming (schrappen wat niet van toepassing is) op basis van een staat die afgesloten wordt op: </w:t>
      </w:r>
      <w:r>
        <w:rPr>
          <w:rFonts w:ascii="Calibri" w:hAnsi="Calibri"/>
          <w:lang w:val="nl-NL"/>
        </w:rPr>
        <w:fldChar w:fldCharType="begin">
          <w:ffData>
            <w:name w:val="Tekstvak38"/>
            <w:enabled/>
            <w:calcOnExit w:val="0"/>
            <w:textInput/>
          </w:ffData>
        </w:fldChar>
      </w:r>
      <w:bookmarkStart w:id="36" w:name="Tekstvak3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6"/>
    </w:p>
    <w:p w:rsidR="00CD06EA" w:rsidRDefault="00CD06EA" w:rsidP="00CD06EA">
      <w:pPr>
        <w:pStyle w:val="Normaal"/>
        <w:spacing w:after="56"/>
        <w:rPr>
          <w:rFonts w:ascii="Calibri" w:hAnsi="Calibri"/>
          <w:lang w:val="nl-NL"/>
        </w:rPr>
      </w:pPr>
      <w:r>
        <w:rPr>
          <w:rFonts w:ascii="Calibri" w:hAnsi="Calibri"/>
          <w:lang w:val="nl-NL"/>
        </w:rPr>
        <w:t>Het loon wordt betaald:</w:t>
      </w:r>
    </w:p>
    <w:p w:rsidR="00CD06EA" w:rsidRDefault="00CD06EA" w:rsidP="00CD06EA">
      <w:pPr>
        <w:pStyle w:val="Bullet1"/>
        <w:numPr>
          <w:ilvl w:val="0"/>
          <w:numId w:val="14"/>
        </w:numPr>
        <w:tabs>
          <w:tab w:val="left" w:pos="2552"/>
        </w:tabs>
        <w:spacing w:after="0"/>
        <w:jc w:val="both"/>
        <w:rPr>
          <w:rFonts w:ascii="Calibri" w:hAnsi="Calibri"/>
          <w:lang w:val="nl-NL"/>
        </w:rPr>
      </w:pPr>
      <w:r>
        <w:rPr>
          <w:rFonts w:ascii="Calibri" w:hAnsi="Calibri"/>
          <w:lang w:val="nl-NL"/>
        </w:rPr>
        <w:t>voor de arbeiders:</w:t>
      </w:r>
      <w:r>
        <w:rPr>
          <w:rFonts w:ascii="Calibri" w:hAnsi="Calibri"/>
          <w:lang w:val="nl-NL"/>
        </w:rPr>
        <w:tab/>
        <w:t xml:space="preserve">op </w:t>
      </w:r>
      <w:r>
        <w:rPr>
          <w:rFonts w:ascii="Calibri" w:hAnsi="Calibri"/>
          <w:lang w:val="nl-NL"/>
        </w:rPr>
        <w:fldChar w:fldCharType="begin">
          <w:ffData>
            <w:name w:val="Tekstvak39"/>
            <w:enabled/>
            <w:calcOnExit w:val="0"/>
            <w:textInput/>
          </w:ffData>
        </w:fldChar>
      </w:r>
      <w:bookmarkStart w:id="37" w:name="Tekstvak3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7"/>
      <w:r>
        <w:rPr>
          <w:rFonts w:ascii="Calibri" w:hAnsi="Calibri"/>
          <w:lang w:val="nl-NL"/>
        </w:rPr>
        <w:t xml:space="preserve"> en op </w:t>
      </w:r>
      <w:r>
        <w:rPr>
          <w:rFonts w:ascii="Calibri" w:hAnsi="Calibri"/>
          <w:lang w:val="nl-NL"/>
        </w:rPr>
        <w:fldChar w:fldCharType="begin">
          <w:ffData>
            <w:name w:val="Tekstvak40"/>
            <w:enabled/>
            <w:calcOnExit w:val="0"/>
            <w:textInput/>
          </w:ffData>
        </w:fldChar>
      </w:r>
      <w:bookmarkStart w:id="38" w:name="Tekstvak4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8"/>
      <w:r>
        <w:rPr>
          <w:rFonts w:ascii="Calibri" w:hAnsi="Calibri"/>
          <w:lang w:val="nl-NL"/>
        </w:rPr>
        <w:t>;</w:t>
      </w:r>
    </w:p>
    <w:p w:rsidR="00CD06EA" w:rsidRDefault="00CD06EA" w:rsidP="00CD06EA">
      <w:pPr>
        <w:pStyle w:val="Bullet1"/>
        <w:numPr>
          <w:ilvl w:val="0"/>
          <w:numId w:val="14"/>
        </w:numPr>
        <w:tabs>
          <w:tab w:val="left" w:pos="2552"/>
        </w:tabs>
        <w:spacing w:after="141"/>
        <w:jc w:val="both"/>
        <w:rPr>
          <w:rFonts w:ascii="Calibri" w:hAnsi="Calibri"/>
          <w:lang w:val="nl-NL"/>
        </w:rPr>
      </w:pPr>
      <w:r>
        <w:rPr>
          <w:rFonts w:ascii="Calibri" w:hAnsi="Calibri"/>
          <w:lang w:val="nl-NL"/>
        </w:rPr>
        <w:t>voor de bedienden:</w:t>
      </w:r>
      <w:r>
        <w:rPr>
          <w:rFonts w:ascii="Calibri" w:hAnsi="Calibri"/>
          <w:lang w:val="nl-NL"/>
        </w:rPr>
        <w:tab/>
        <w:t xml:space="preserve">op </w:t>
      </w:r>
      <w:r>
        <w:rPr>
          <w:rFonts w:ascii="Calibri" w:hAnsi="Calibri"/>
          <w:lang w:val="nl-NL"/>
        </w:rPr>
        <w:fldChar w:fldCharType="begin">
          <w:ffData>
            <w:name w:val="Tekstvak41"/>
            <w:enabled/>
            <w:calcOnExit w:val="0"/>
            <w:textInput/>
          </w:ffData>
        </w:fldChar>
      </w:r>
      <w:bookmarkStart w:id="39" w:name="Tekstvak4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39"/>
    </w:p>
    <w:p w:rsidR="00CD06EA" w:rsidRDefault="00CD06EA" w:rsidP="00CD06EA">
      <w:pPr>
        <w:pStyle w:val="Normaal"/>
        <w:tabs>
          <w:tab w:val="right" w:leader="dot" w:pos="6415"/>
        </w:tabs>
        <w:rPr>
          <w:rFonts w:ascii="Calibri" w:hAnsi="Calibri"/>
          <w:lang w:val="nl-NL"/>
        </w:rPr>
      </w:pPr>
      <w:r>
        <w:rPr>
          <w:rFonts w:ascii="Calibri" w:hAnsi="Calibri"/>
          <w:lang w:val="nl-NL"/>
        </w:rPr>
        <w:t xml:space="preserve">De betaling van het loon geschiedt van hand tot hand of in giraal geld (overschrijving op een bankrekening, per circulaire check of per postassignatie). In geval van betaling van hand tot hand (contant geld of overhandiging van een circulaire check) heeft de betaling plaats in het volgend lokaal: </w:t>
      </w:r>
      <w:r>
        <w:rPr>
          <w:rFonts w:ascii="Calibri" w:hAnsi="Calibri"/>
          <w:lang w:val="nl-NL"/>
        </w:rPr>
        <w:fldChar w:fldCharType="begin">
          <w:ffData>
            <w:name w:val="Tekstvak42"/>
            <w:enabled/>
            <w:calcOnExit w:val="0"/>
            <w:textInput/>
          </w:ffData>
        </w:fldChar>
      </w:r>
      <w:bookmarkStart w:id="40" w:name="Tekstvak4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0"/>
    </w:p>
    <w:p w:rsidR="00CD06EA" w:rsidRDefault="00CD06EA" w:rsidP="00CD06EA">
      <w:pPr>
        <w:pStyle w:val="Normaal"/>
        <w:rPr>
          <w:rFonts w:ascii="Calibri" w:hAnsi="Calibri"/>
          <w:lang w:val="nl-NL"/>
        </w:rPr>
      </w:pPr>
      <w:r>
        <w:rPr>
          <w:rFonts w:ascii="Calibri" w:hAnsi="Calibri"/>
          <w:lang w:val="nl-NL"/>
        </w:rPr>
        <w:t>Afhoudingen op het loon mogen slechts uitgevoerd worden volgens de wettelijke voorschriften.</w:t>
      </w:r>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Verplichtingen van de werknemers</w:t>
      </w:r>
    </w:p>
    <w:p w:rsidR="00CD06EA" w:rsidRDefault="00CD06EA" w:rsidP="00CD06EA">
      <w:pPr>
        <w:pStyle w:val="Titel-3"/>
        <w:ind w:hanging="680"/>
        <w:jc w:val="both"/>
        <w:rPr>
          <w:rFonts w:ascii="Calibri" w:hAnsi="Calibri"/>
          <w:b/>
          <w:bCs/>
          <w:lang w:val="nl-NL"/>
        </w:rPr>
      </w:pPr>
    </w:p>
    <w:p w:rsidR="00CD06EA" w:rsidRDefault="00CD06EA" w:rsidP="00CD06EA">
      <w:pPr>
        <w:pStyle w:val="Normaal"/>
        <w:rPr>
          <w:rFonts w:ascii="Calibri" w:hAnsi="Calibri"/>
          <w:lang w:val="nl-NL"/>
        </w:rPr>
      </w:pPr>
      <w:r>
        <w:rPr>
          <w:rFonts w:ascii="Calibri" w:hAnsi="Calibri"/>
          <w:lang w:val="nl-NL"/>
        </w:rPr>
        <w:t>ARTIKEL 6 – De werknemer moet zijn werk uitvoeren met zorg, in eer en geweten, op de voorgeschreven tijd, plaats en voorwaarden.</w:t>
      </w:r>
    </w:p>
    <w:p w:rsidR="00CD06EA" w:rsidRDefault="00CD06EA" w:rsidP="00CD06EA">
      <w:pPr>
        <w:pStyle w:val="Normaal"/>
        <w:rPr>
          <w:rFonts w:ascii="Calibri" w:hAnsi="Calibri"/>
          <w:lang w:val="nl-NL"/>
        </w:rPr>
      </w:pPr>
      <w:r>
        <w:rPr>
          <w:rFonts w:ascii="Calibri" w:hAnsi="Calibri"/>
          <w:lang w:val="nl-NL"/>
        </w:rPr>
        <w:t>Te laat op het werk komen, een werkonderbreking of een vroegtijdig verlaten van de onderneming zijn onderworpen aan een voorafgaandelijke toelating van de werkgever (behalve in geval van overmacht of een wettelijke reden).</w:t>
      </w:r>
    </w:p>
    <w:p w:rsidR="00CD06EA" w:rsidRDefault="00CD06EA" w:rsidP="00CD06EA">
      <w:pPr>
        <w:pStyle w:val="Normaal"/>
        <w:rPr>
          <w:rFonts w:ascii="Calibri" w:hAnsi="Calibri"/>
          <w:lang w:val="nl-NL"/>
        </w:rPr>
      </w:pPr>
      <w:r>
        <w:rPr>
          <w:rFonts w:ascii="Calibri" w:hAnsi="Calibri"/>
          <w:lang w:val="nl-NL"/>
        </w:rPr>
        <w:t>ARTIKEL 7 - De werknemer moet zijn werk uitvoeren in overeenstemming met de bevelen en instructies gegeven door de werkgever, zijn aangestelde of gevolmachtigde met het oog op de uitvoering van de arbeidsrelatie.</w:t>
      </w:r>
    </w:p>
    <w:p w:rsidR="00CD06EA" w:rsidRDefault="00CD06EA" w:rsidP="00CD06EA">
      <w:pPr>
        <w:pStyle w:val="Normaal"/>
        <w:rPr>
          <w:rFonts w:ascii="Calibri" w:hAnsi="Calibri"/>
          <w:lang w:val="nl-NL"/>
        </w:rPr>
      </w:pPr>
      <w:r>
        <w:rPr>
          <w:rFonts w:ascii="Calibri" w:hAnsi="Calibri"/>
          <w:lang w:val="nl-NL"/>
        </w:rPr>
        <w:t>ARTIKEL 8 - De werknemer moet, gedurende en na de uitvoering van de overeenkomst, zich onthouden van het verspreiden of van het persoonlijk gebruik (direct of indirect) van uitvindingen, methoden, klantenlijsten, bijzonderheden, fabrieks- of zakengeheimen van de onderneming.</w:t>
      </w:r>
    </w:p>
    <w:p w:rsidR="00CD06EA" w:rsidRDefault="00CD06EA" w:rsidP="00CD06EA">
      <w:pPr>
        <w:pStyle w:val="Normaal"/>
        <w:rPr>
          <w:rFonts w:ascii="Calibri" w:hAnsi="Calibri"/>
          <w:lang w:val="nl-NL"/>
        </w:rPr>
      </w:pPr>
      <w:r>
        <w:rPr>
          <w:rFonts w:ascii="Calibri" w:hAnsi="Calibri"/>
          <w:lang w:val="nl-NL"/>
        </w:rPr>
        <w:t>Zowel gedurende als na het einde van de arbeidsrelaties zal de werknemer zich onthouden van daden van oneerlijke concurrentie.</w:t>
      </w:r>
    </w:p>
    <w:p w:rsidR="00CD06EA" w:rsidRDefault="00CD06EA" w:rsidP="00CD06EA">
      <w:pPr>
        <w:pStyle w:val="Normaal"/>
        <w:rPr>
          <w:rFonts w:ascii="Calibri" w:hAnsi="Calibri"/>
          <w:lang w:val="nl-NL"/>
        </w:rPr>
      </w:pPr>
      <w:r>
        <w:rPr>
          <w:rFonts w:ascii="Calibri" w:hAnsi="Calibri"/>
          <w:lang w:val="nl-NL"/>
        </w:rPr>
        <w:t>ARTIKEL 9 - De werknemer heeft de plicht aan het ondernemingshoofd de werktuigen en de ongebruikte grondstoffen, die hem werden toevertrouwd, terug te geven evenals het materiaal dat hem werd gegeven om toe te laten zijn werk uit te voeren. De werknemer heeft ook de plicht aan de werkgever materiaal of grondstoffen terug te geven die in slechte staat zijn of hem de tekortkomingen te melden.</w:t>
      </w:r>
    </w:p>
    <w:p w:rsidR="00CD06EA" w:rsidRDefault="00CD06EA" w:rsidP="00CD06EA">
      <w:pPr>
        <w:pStyle w:val="Normaal"/>
        <w:rPr>
          <w:rFonts w:ascii="Calibri" w:hAnsi="Calibri"/>
          <w:lang w:val="nl-NL"/>
        </w:rPr>
      </w:pPr>
      <w:r>
        <w:rPr>
          <w:rFonts w:ascii="Calibri" w:hAnsi="Calibri"/>
          <w:lang w:val="nl-NL"/>
        </w:rPr>
        <w:t>In geval van schade berokkend aan de onderneming door de werknemer, kan de werkgever schadeloosstelling eisen, in geval van bedrog, van een zware fout of van een lichte fout die een gebruikelijk karakter heeft.</w:t>
      </w:r>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Rechten en plichten van het toezichthoudend personeel</w:t>
      </w:r>
    </w:p>
    <w:p w:rsidR="00CD06EA" w:rsidRDefault="00CD06EA" w:rsidP="00CD06EA">
      <w:pPr>
        <w:pStyle w:val="Titel-3"/>
        <w:ind w:hanging="680"/>
        <w:jc w:val="both"/>
        <w:rPr>
          <w:rFonts w:ascii="Calibri" w:hAnsi="Calibri"/>
          <w:b/>
          <w:bCs/>
          <w:lang w:val="nl-NL"/>
        </w:rPr>
      </w:pPr>
    </w:p>
    <w:p w:rsidR="00CD06EA" w:rsidRDefault="00CD06EA" w:rsidP="00CD06EA">
      <w:pPr>
        <w:pStyle w:val="Normaal"/>
        <w:rPr>
          <w:rFonts w:ascii="Calibri" w:hAnsi="Calibri"/>
          <w:lang w:val="nl-NL"/>
        </w:rPr>
      </w:pPr>
      <w:r>
        <w:rPr>
          <w:rFonts w:ascii="Calibri" w:hAnsi="Calibri"/>
          <w:lang w:val="nl-NL"/>
        </w:rPr>
        <w:t>ARTIKEL 10 - Iedere werknemer is gehoorzaamheid en respect verplicht aan de persoon, die op één of andere manier, gezag uitoefent op de werkplaats.</w:t>
      </w:r>
    </w:p>
    <w:p w:rsidR="00CD06EA" w:rsidRDefault="00CD06EA" w:rsidP="00CD06EA">
      <w:pPr>
        <w:pStyle w:val="Normaal"/>
        <w:rPr>
          <w:rFonts w:ascii="Calibri" w:hAnsi="Calibri"/>
          <w:lang w:val="nl-NL"/>
        </w:rPr>
      </w:pPr>
      <w:r>
        <w:rPr>
          <w:rFonts w:ascii="Calibri" w:hAnsi="Calibri"/>
          <w:lang w:val="nl-NL"/>
        </w:rPr>
        <w:t>De personen die belast zijn met leidinggevende of controlefuncties moeten t.o.v. de werknemers de regels van gerechtigheid, moraliteit en wellevendheid in acht nemen.</w:t>
      </w:r>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 xml:space="preserve">Proefbeding </w:t>
      </w:r>
    </w:p>
    <w:p w:rsidR="00CD06EA" w:rsidRDefault="00CD06EA" w:rsidP="00CD06EA">
      <w:pPr>
        <w:pStyle w:val="Titel-3"/>
        <w:ind w:hanging="680"/>
        <w:jc w:val="both"/>
        <w:rPr>
          <w:rFonts w:ascii="Calibri" w:hAnsi="Calibri"/>
          <w:b/>
          <w:bCs/>
          <w:lang w:val="nl-NL"/>
        </w:rPr>
      </w:pPr>
    </w:p>
    <w:p w:rsidR="00CD06EA" w:rsidRDefault="00CD06EA" w:rsidP="00CD06EA">
      <w:pPr>
        <w:pStyle w:val="Normaal"/>
        <w:rPr>
          <w:rFonts w:ascii="Calibri" w:hAnsi="Calibri"/>
          <w:lang w:val="nl-NL"/>
        </w:rPr>
      </w:pPr>
      <w:r>
        <w:rPr>
          <w:rFonts w:ascii="Calibri" w:hAnsi="Calibri"/>
          <w:lang w:val="nl-NL"/>
        </w:rPr>
        <w:t>ARTIKEL 11 - De werknemer die in dienst treedt kan een proefperiode opgelegd worden. Deze moet voor elke persoon afzonderlijk vastgelegd worden in een geschrift.</w:t>
      </w:r>
    </w:p>
    <w:p w:rsidR="00CD06EA" w:rsidRDefault="00CD06EA" w:rsidP="00CD06EA">
      <w:pPr>
        <w:pStyle w:val="Normaal"/>
        <w:rPr>
          <w:rFonts w:ascii="Calibri" w:hAnsi="Calibri"/>
          <w:lang w:val="nl-NL"/>
        </w:rPr>
      </w:pPr>
      <w:r>
        <w:rPr>
          <w:rFonts w:ascii="Calibri" w:hAnsi="Calibri"/>
          <w:lang w:val="nl-NL"/>
        </w:rPr>
        <w:t xml:space="preserve">Voor de arbeiders is de duur van de proefperiode: </w:t>
      </w:r>
      <w:r>
        <w:rPr>
          <w:rFonts w:ascii="Calibri" w:hAnsi="Calibri"/>
          <w:lang w:val="nl-NL"/>
        </w:rPr>
        <w:fldChar w:fldCharType="begin">
          <w:ffData>
            <w:name w:val="Tekstvak43"/>
            <w:enabled/>
            <w:calcOnExit w:val="0"/>
            <w:textInput/>
          </w:ffData>
        </w:fldChar>
      </w:r>
      <w:bookmarkStart w:id="41" w:name="Tekstvak4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1"/>
      <w:r>
        <w:rPr>
          <w:rFonts w:ascii="Calibri" w:hAnsi="Calibri"/>
          <w:lang w:val="nl-NL"/>
        </w:rPr>
        <w:t xml:space="preserve"> dagen (minimum 7 en maximum 14 dagen).</w:t>
      </w:r>
    </w:p>
    <w:p w:rsidR="00CD06EA" w:rsidRDefault="00CD06EA" w:rsidP="00CD06EA">
      <w:pPr>
        <w:pStyle w:val="Normaal"/>
        <w:rPr>
          <w:rFonts w:ascii="Calibri" w:hAnsi="Calibri"/>
          <w:lang w:val="nl-NL"/>
        </w:rPr>
      </w:pPr>
      <w:r>
        <w:rPr>
          <w:rFonts w:ascii="Calibri" w:hAnsi="Calibri"/>
          <w:lang w:val="nl-NL"/>
        </w:rPr>
        <w:t>Voor de bedienden mag de proefperiode niet minder zijn dan een maand. Ze mag echter de 6 maanden niet overschrijden als het jaarlijks brutoloon lager is dan 36.604€ (bedrag van toepassing vanaf 1 januari 2011) en 12 maanden indien het jaarlijks brutoloon hoger ligt.</w:t>
      </w:r>
    </w:p>
    <w:p w:rsidR="00CD06EA" w:rsidRDefault="00CD06EA" w:rsidP="00CD06EA">
      <w:pPr>
        <w:pStyle w:val="Normaal"/>
        <w:rPr>
          <w:rFonts w:ascii="Calibri" w:hAnsi="Calibri"/>
          <w:b/>
          <w:u w:val="single"/>
          <w:lang w:val="nl-NL"/>
        </w:rPr>
      </w:pPr>
      <w:r>
        <w:rPr>
          <w:rFonts w:ascii="Calibri" w:hAnsi="Calibri"/>
          <w:b/>
          <w:u w:val="single"/>
          <w:lang w:val="nl-NL"/>
        </w:rPr>
        <w:t>OPGELET: naar aanleiding van het eenheidsstatuut arbeiders/bedienden zal het proefbeding op termijn wegvallen. Als Unizo-lid kan u steeds terecht bij het Unizo Service Center met vragen.</w:t>
      </w:r>
    </w:p>
    <w:p w:rsidR="00CD06EA" w:rsidRDefault="00CD06EA" w:rsidP="00CD06EA">
      <w:pPr>
        <w:pStyle w:val="Normaal"/>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Einde van de overeenkomst</w:t>
      </w:r>
    </w:p>
    <w:p w:rsidR="00CD06EA" w:rsidRDefault="00CD06EA" w:rsidP="00CD06EA">
      <w:pPr>
        <w:pStyle w:val="Titel-3"/>
        <w:ind w:hanging="680"/>
        <w:jc w:val="both"/>
        <w:rPr>
          <w:rFonts w:ascii="Calibri" w:hAnsi="Calibri"/>
          <w:b/>
          <w:bCs/>
          <w:lang w:val="nl-NL"/>
        </w:rPr>
      </w:pPr>
    </w:p>
    <w:p w:rsidR="00CD06EA" w:rsidRDefault="00CD06EA" w:rsidP="00CD06EA">
      <w:pPr>
        <w:pStyle w:val="Normaal"/>
        <w:spacing w:after="113"/>
        <w:rPr>
          <w:rFonts w:ascii="Calibri" w:hAnsi="Calibri"/>
          <w:lang w:val="nl-NL"/>
        </w:rPr>
      </w:pPr>
      <w:r>
        <w:rPr>
          <w:rFonts w:ascii="Calibri" w:hAnsi="Calibri"/>
          <w:lang w:val="nl-NL"/>
        </w:rPr>
        <w:t xml:space="preserve">ARTIKEL 12- Als een overeenkomst werd afgesloten voor onbepaalde duur mogen zowel de werkgever als de werknemer een einde stellen aan deze overeenkomst door middel van een vooropzeg, in overeenstemming met de bepalingen van de wet van 3 juli 1978 betreffende de arbeidsovereenkomsten en rekening houdende met de speciale bepalingen afgesloten in de </w:t>
      </w:r>
      <w:proofErr w:type="spellStart"/>
      <w:r>
        <w:rPr>
          <w:rFonts w:ascii="Calibri" w:hAnsi="Calibri"/>
          <w:lang w:val="nl-NL"/>
        </w:rPr>
        <w:t>sectoriële</w:t>
      </w:r>
      <w:proofErr w:type="spellEnd"/>
      <w:r>
        <w:rPr>
          <w:rFonts w:ascii="Calibri" w:hAnsi="Calibri"/>
          <w:lang w:val="nl-NL"/>
        </w:rPr>
        <w:t xml:space="preserve"> collectieve arbeidsovereenkomsten die algemeen verbindend verklaard werden door een koninklijk besluit.</w:t>
      </w:r>
    </w:p>
    <w:p w:rsidR="00CD06EA" w:rsidRDefault="00CD06EA" w:rsidP="00CD06EA">
      <w:pPr>
        <w:pStyle w:val="Normaal"/>
        <w:spacing w:after="113"/>
        <w:rPr>
          <w:rFonts w:ascii="Calibri" w:hAnsi="Calibri"/>
          <w:lang w:val="nl-NL"/>
        </w:rPr>
      </w:pPr>
      <w:r>
        <w:rPr>
          <w:rFonts w:ascii="Calibri" w:hAnsi="Calibri"/>
          <w:lang w:val="nl-NL"/>
        </w:rPr>
        <w:t>Voor de arbeiders die minder dan 6 maanden in dienst zijn, mag de overeenkomst door de werkgever verbroken worden mits een vooropzeg van 7 kalenderdagen en door de arbeider mits een vooropzeg van 3 kalenderdagen.</w:t>
      </w:r>
    </w:p>
    <w:p w:rsidR="00CD06EA" w:rsidRDefault="00CD06EA" w:rsidP="00CD06EA">
      <w:pPr>
        <w:pStyle w:val="Normaal"/>
        <w:spacing w:after="56"/>
        <w:rPr>
          <w:rFonts w:ascii="Calibri" w:hAnsi="Calibri"/>
          <w:lang w:val="nl-NL"/>
        </w:rPr>
      </w:pPr>
      <w:r>
        <w:rPr>
          <w:rFonts w:ascii="Calibri" w:hAnsi="Calibri"/>
          <w:lang w:val="nl-NL"/>
        </w:rPr>
        <w:t>ARTIKEL 13 - Zonder afbreuk te doen aan het soevereine beslissingsrecht van de rechter, kunnen volgende feiten beschouwd worden als een zware fout die een onmiddellijke contractbreuk kunnen rechtvaardigen en dit zonder vooropzeg of vergoeding:</w:t>
      </w:r>
    </w:p>
    <w:p w:rsidR="00CD06EA" w:rsidRDefault="00CD06EA" w:rsidP="00CD06EA">
      <w:pPr>
        <w:pStyle w:val="Normaal"/>
        <w:jc w:val="left"/>
        <w:rPr>
          <w:rFonts w:ascii="Calibri" w:hAnsi="Calibri"/>
          <w:lang w:val="nl-NL"/>
        </w:rPr>
      </w:pPr>
      <w:r>
        <w:rPr>
          <w:rFonts w:ascii="Calibri" w:hAnsi="Calibri"/>
          <w:lang w:val="nl-NL"/>
        </w:rPr>
        <w:t xml:space="preserve">1. </w:t>
      </w:r>
      <w:r>
        <w:rPr>
          <w:rFonts w:ascii="Calibri" w:hAnsi="Calibri"/>
          <w:lang w:val="nl-NL"/>
        </w:rPr>
        <w:fldChar w:fldCharType="begin">
          <w:ffData>
            <w:name w:val="Tekstvak44"/>
            <w:enabled/>
            <w:calcOnExit w:val="0"/>
            <w:textInput/>
          </w:ffData>
        </w:fldChar>
      </w:r>
      <w:bookmarkStart w:id="42" w:name="Tekstvak4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2"/>
    </w:p>
    <w:p w:rsidR="00CD06EA" w:rsidRDefault="00CD06EA" w:rsidP="00CD06EA">
      <w:pPr>
        <w:pStyle w:val="Normaal"/>
        <w:jc w:val="left"/>
        <w:rPr>
          <w:rFonts w:ascii="Calibri" w:hAnsi="Calibri"/>
          <w:lang w:val="nl-NL"/>
        </w:rPr>
      </w:pPr>
      <w:r>
        <w:rPr>
          <w:rFonts w:ascii="Calibri" w:hAnsi="Calibri"/>
          <w:lang w:val="nl-NL"/>
        </w:rPr>
        <w:t xml:space="preserve">2. </w:t>
      </w:r>
      <w:r>
        <w:rPr>
          <w:rFonts w:ascii="Calibri" w:hAnsi="Calibri"/>
          <w:lang w:val="nl-NL"/>
        </w:rPr>
        <w:fldChar w:fldCharType="begin">
          <w:ffData>
            <w:name w:val="Tekstvak45"/>
            <w:enabled/>
            <w:calcOnExit w:val="0"/>
            <w:textInput/>
          </w:ffData>
        </w:fldChar>
      </w:r>
      <w:bookmarkStart w:id="43" w:name="Tekstvak4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3"/>
    </w:p>
    <w:p w:rsidR="00CD06EA" w:rsidRDefault="00CD06EA" w:rsidP="00CD06EA">
      <w:pPr>
        <w:pStyle w:val="Normaal"/>
        <w:jc w:val="left"/>
        <w:rPr>
          <w:rFonts w:ascii="Calibri" w:hAnsi="Calibri"/>
          <w:lang w:val="nl-NL"/>
        </w:rPr>
      </w:pPr>
      <w:r>
        <w:rPr>
          <w:rFonts w:ascii="Calibri" w:hAnsi="Calibri"/>
          <w:lang w:val="nl-NL"/>
        </w:rPr>
        <w:t xml:space="preserve">3. </w:t>
      </w:r>
      <w:r>
        <w:rPr>
          <w:rFonts w:ascii="Calibri" w:hAnsi="Calibri"/>
          <w:lang w:val="nl-NL"/>
        </w:rPr>
        <w:fldChar w:fldCharType="begin">
          <w:ffData>
            <w:name w:val="Tekstvak46"/>
            <w:enabled/>
            <w:calcOnExit w:val="0"/>
            <w:textInput/>
          </w:ffData>
        </w:fldChar>
      </w:r>
      <w:bookmarkStart w:id="44" w:name="Tekstvak4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4"/>
    </w:p>
    <w:p w:rsidR="00CD06EA" w:rsidRDefault="00CD06EA" w:rsidP="00CD06EA">
      <w:pPr>
        <w:pStyle w:val="Normaal"/>
        <w:jc w:val="left"/>
        <w:rPr>
          <w:rFonts w:ascii="Calibri" w:hAnsi="Calibri"/>
          <w:lang w:val="nl-NL"/>
        </w:rPr>
      </w:pPr>
      <w:r>
        <w:rPr>
          <w:rFonts w:ascii="Calibri" w:hAnsi="Calibri"/>
          <w:lang w:val="nl-NL"/>
        </w:rPr>
        <w:t xml:space="preserve">4. </w:t>
      </w:r>
      <w:r>
        <w:rPr>
          <w:rFonts w:ascii="Calibri" w:hAnsi="Calibri"/>
          <w:lang w:val="nl-NL"/>
        </w:rPr>
        <w:fldChar w:fldCharType="begin">
          <w:ffData>
            <w:name w:val="Tekstvak47"/>
            <w:enabled/>
            <w:calcOnExit w:val="0"/>
            <w:textInput/>
          </w:ffData>
        </w:fldChar>
      </w:r>
      <w:bookmarkStart w:id="45" w:name="Tekstvak4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5"/>
    </w:p>
    <w:p w:rsidR="00CD06EA" w:rsidRDefault="00CD06EA" w:rsidP="00CD06EA">
      <w:pPr>
        <w:pStyle w:val="Normaal"/>
        <w:jc w:val="left"/>
        <w:rPr>
          <w:rFonts w:ascii="Calibri" w:hAnsi="Calibri"/>
          <w:lang w:val="nl-NL"/>
        </w:rPr>
      </w:pPr>
      <w:r>
        <w:rPr>
          <w:rFonts w:ascii="Calibri" w:hAnsi="Calibri"/>
          <w:lang w:val="nl-NL"/>
        </w:rPr>
        <w:t xml:space="preserve">5. </w:t>
      </w:r>
      <w:r>
        <w:rPr>
          <w:rFonts w:ascii="Calibri" w:hAnsi="Calibri"/>
          <w:lang w:val="nl-NL"/>
        </w:rPr>
        <w:fldChar w:fldCharType="begin">
          <w:ffData>
            <w:name w:val="Tekstvak48"/>
            <w:enabled/>
            <w:calcOnExit w:val="0"/>
            <w:textInput/>
          </w:ffData>
        </w:fldChar>
      </w:r>
      <w:bookmarkStart w:id="46" w:name="Tekstvak4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6"/>
    </w:p>
    <w:p w:rsidR="00CD06EA" w:rsidRDefault="00CD06EA" w:rsidP="00CD06EA">
      <w:pPr>
        <w:pStyle w:val="Normaal"/>
        <w:rPr>
          <w:rFonts w:ascii="Calibri" w:hAnsi="Calibri"/>
          <w:lang w:val="nl-NL"/>
        </w:rPr>
      </w:pPr>
      <w:r>
        <w:rPr>
          <w:rFonts w:ascii="Calibri" w:hAnsi="Calibri"/>
          <w:lang w:val="nl-NL"/>
        </w:rPr>
        <w:t>De zware fout moet vermeld worden binnen de 3 werkdagen na de contractbreuk per aangetekend schrijven, per afgifte van een geschrift of per deurwaardersexploot.</w:t>
      </w:r>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Straffen</w:t>
      </w:r>
    </w:p>
    <w:p w:rsidR="00CD06EA" w:rsidRDefault="00CD06EA" w:rsidP="00CD06EA">
      <w:pPr>
        <w:pStyle w:val="Titel-3"/>
        <w:ind w:hanging="680"/>
        <w:jc w:val="both"/>
        <w:rPr>
          <w:rFonts w:ascii="Calibri" w:hAnsi="Calibri"/>
          <w:b/>
          <w:bCs/>
          <w:lang w:val="nl-NL"/>
        </w:rPr>
      </w:pPr>
    </w:p>
    <w:p w:rsidR="00CD06EA" w:rsidRDefault="00CD06EA" w:rsidP="00CD06EA">
      <w:pPr>
        <w:pStyle w:val="Normaal"/>
        <w:spacing w:after="56"/>
        <w:rPr>
          <w:rFonts w:ascii="Calibri" w:hAnsi="Calibri"/>
          <w:lang w:val="nl-NL"/>
        </w:rPr>
      </w:pPr>
      <w:r>
        <w:rPr>
          <w:rFonts w:ascii="Calibri" w:hAnsi="Calibri"/>
          <w:lang w:val="nl-NL"/>
        </w:rPr>
        <w:t>ARTIKEL 14- De tekortkomingen van de werknemer in verband met de uitvoering van zijn arbeidsovereenkomst en van dit reglement, en voor zoverre zij niet beschouwd worden als een zware fout, kunnen op de volgende manier bestraft worden:</w:t>
      </w:r>
    </w:p>
    <w:p w:rsidR="00CD06EA" w:rsidRDefault="00CD06EA" w:rsidP="00CD06EA">
      <w:pPr>
        <w:pStyle w:val="Normaal"/>
        <w:jc w:val="left"/>
        <w:rPr>
          <w:rFonts w:ascii="Calibri" w:hAnsi="Calibri"/>
          <w:lang w:val="nl-NL"/>
        </w:rPr>
      </w:pPr>
      <w:r>
        <w:rPr>
          <w:rFonts w:ascii="Calibri" w:hAnsi="Calibri"/>
          <w:lang w:val="nl-NL"/>
        </w:rPr>
        <w:t xml:space="preserve">1. </w:t>
      </w:r>
      <w:r>
        <w:rPr>
          <w:rFonts w:ascii="Calibri" w:hAnsi="Calibri"/>
          <w:lang w:val="nl-NL"/>
        </w:rPr>
        <w:fldChar w:fldCharType="begin">
          <w:ffData>
            <w:name w:val="Tekstvak49"/>
            <w:enabled/>
            <w:calcOnExit w:val="0"/>
            <w:textInput/>
          </w:ffData>
        </w:fldChar>
      </w:r>
      <w:bookmarkStart w:id="47" w:name="Tekstvak4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7"/>
    </w:p>
    <w:p w:rsidR="00CD06EA" w:rsidRDefault="00CD06EA" w:rsidP="00CD06EA">
      <w:pPr>
        <w:pStyle w:val="Normaal"/>
        <w:jc w:val="left"/>
        <w:rPr>
          <w:rFonts w:ascii="Calibri" w:hAnsi="Calibri"/>
          <w:lang w:val="nl-NL"/>
        </w:rPr>
      </w:pPr>
      <w:r>
        <w:rPr>
          <w:rFonts w:ascii="Calibri" w:hAnsi="Calibri"/>
          <w:lang w:val="nl-NL"/>
        </w:rPr>
        <w:t xml:space="preserve">2. </w:t>
      </w:r>
      <w:r>
        <w:rPr>
          <w:rFonts w:ascii="Calibri" w:hAnsi="Calibri"/>
          <w:lang w:val="nl-NL"/>
        </w:rPr>
        <w:fldChar w:fldCharType="begin">
          <w:ffData>
            <w:name w:val="Tekstvak50"/>
            <w:enabled/>
            <w:calcOnExit w:val="0"/>
            <w:textInput/>
          </w:ffData>
        </w:fldChar>
      </w:r>
      <w:bookmarkStart w:id="48" w:name="Tekstvak5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8"/>
    </w:p>
    <w:p w:rsidR="00CD06EA" w:rsidRDefault="00CD06EA" w:rsidP="00CD06EA">
      <w:pPr>
        <w:pStyle w:val="Normaal"/>
        <w:jc w:val="left"/>
        <w:rPr>
          <w:rFonts w:ascii="Calibri" w:hAnsi="Calibri"/>
          <w:lang w:val="nl-NL"/>
        </w:rPr>
      </w:pPr>
      <w:r>
        <w:rPr>
          <w:rFonts w:ascii="Calibri" w:hAnsi="Calibri"/>
          <w:lang w:val="nl-NL"/>
        </w:rPr>
        <w:t xml:space="preserve">3. </w:t>
      </w:r>
      <w:r>
        <w:rPr>
          <w:rFonts w:ascii="Calibri" w:hAnsi="Calibri"/>
          <w:lang w:val="nl-NL"/>
        </w:rPr>
        <w:fldChar w:fldCharType="begin">
          <w:ffData>
            <w:name w:val="Tekstvak51"/>
            <w:enabled/>
            <w:calcOnExit w:val="0"/>
            <w:textInput/>
          </w:ffData>
        </w:fldChar>
      </w:r>
      <w:bookmarkStart w:id="49" w:name="Tekstvak5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49"/>
    </w:p>
    <w:p w:rsidR="00CD06EA" w:rsidRDefault="00CD06EA" w:rsidP="00CD06EA">
      <w:pPr>
        <w:pStyle w:val="Normaal"/>
        <w:spacing w:after="113"/>
        <w:rPr>
          <w:rFonts w:ascii="Calibri" w:hAnsi="Calibri"/>
          <w:lang w:val="nl-NL"/>
        </w:rPr>
      </w:pPr>
      <w:r>
        <w:rPr>
          <w:rFonts w:ascii="Calibri" w:hAnsi="Calibri"/>
          <w:lang w:val="nl-NL"/>
        </w:rPr>
        <w:t xml:space="preserve">De geldboeten (de som van de geldboete vermelden; deze mag niet hoger zijn dan 1/5 van het dagelijkse loon) moeten opgetekend worden in een register ad hoc en hebben de volgende bestemming: </w:t>
      </w:r>
      <w:r>
        <w:rPr>
          <w:rFonts w:ascii="Calibri" w:hAnsi="Calibri"/>
          <w:lang w:val="nl-NL"/>
        </w:rPr>
        <w:fldChar w:fldCharType="begin">
          <w:ffData>
            <w:name w:val="Tekstvak52"/>
            <w:enabled/>
            <w:calcOnExit w:val="0"/>
            <w:textInput/>
          </w:ffData>
        </w:fldChar>
      </w:r>
      <w:bookmarkStart w:id="50" w:name="Tekstvak5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0"/>
    </w:p>
    <w:p w:rsidR="00CD06EA" w:rsidRDefault="00CD06EA" w:rsidP="00CD06EA">
      <w:pPr>
        <w:pStyle w:val="Normaal"/>
        <w:spacing w:after="113"/>
        <w:rPr>
          <w:rFonts w:ascii="Calibri" w:hAnsi="Calibri"/>
          <w:lang w:val="nl-NL"/>
        </w:rPr>
      </w:pPr>
      <w:r>
        <w:rPr>
          <w:rFonts w:ascii="Calibri" w:hAnsi="Calibri"/>
          <w:lang w:val="nl-NL"/>
        </w:rPr>
        <w:t xml:space="preserve">De werknemer kan tegen deze beslissing in beroep gaan bij: </w:t>
      </w:r>
      <w:r>
        <w:rPr>
          <w:rFonts w:ascii="Calibri" w:hAnsi="Calibri"/>
          <w:lang w:val="nl-NL"/>
        </w:rPr>
        <w:fldChar w:fldCharType="begin">
          <w:ffData>
            <w:name w:val="Tekstvak53"/>
            <w:enabled/>
            <w:calcOnExit w:val="0"/>
            <w:textInput/>
          </w:ffData>
        </w:fldChar>
      </w:r>
      <w:bookmarkStart w:id="51" w:name="Tekstvak5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1"/>
    </w:p>
    <w:p w:rsidR="00CD06EA" w:rsidRDefault="00CD06EA" w:rsidP="00CD06EA">
      <w:pPr>
        <w:pStyle w:val="Normaal"/>
        <w:spacing w:after="113"/>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Ziekte of ongeval</w:t>
      </w:r>
    </w:p>
    <w:p w:rsidR="00CD06EA" w:rsidRDefault="00CD06EA" w:rsidP="00CD06EA">
      <w:pPr>
        <w:pStyle w:val="Titel-3"/>
        <w:ind w:hanging="680"/>
        <w:jc w:val="both"/>
        <w:rPr>
          <w:rFonts w:ascii="Calibri" w:hAnsi="Calibri"/>
          <w:b/>
          <w:bCs/>
          <w:lang w:val="nl-NL"/>
        </w:rPr>
      </w:pPr>
    </w:p>
    <w:p w:rsidR="00CD06EA" w:rsidRDefault="00CD06EA" w:rsidP="00CD06EA">
      <w:pPr>
        <w:pStyle w:val="Normaal"/>
        <w:spacing w:after="56"/>
        <w:rPr>
          <w:rFonts w:ascii="Calibri" w:hAnsi="Calibri"/>
          <w:lang w:val="nl-NL"/>
        </w:rPr>
      </w:pPr>
      <w:r>
        <w:rPr>
          <w:rFonts w:ascii="Calibri" w:hAnsi="Calibri"/>
          <w:lang w:val="nl-NL"/>
        </w:rPr>
        <w:lastRenderedPageBreak/>
        <w:t>ARTIKEL 15 - In geval van afwezigheid wegens ziekte of ongeval (anders dan een arbeidsongeval) moet de werknemer:</w:t>
      </w:r>
    </w:p>
    <w:p w:rsidR="00CD06EA" w:rsidRDefault="00CD06EA" w:rsidP="00CD06EA">
      <w:pPr>
        <w:pStyle w:val="Bullet1"/>
        <w:numPr>
          <w:ilvl w:val="0"/>
          <w:numId w:val="15"/>
        </w:numPr>
        <w:spacing w:after="0"/>
        <w:jc w:val="both"/>
        <w:rPr>
          <w:rFonts w:ascii="Calibri" w:hAnsi="Calibri"/>
          <w:lang w:val="nl-NL"/>
        </w:rPr>
      </w:pPr>
      <w:r>
        <w:rPr>
          <w:rFonts w:ascii="Calibri" w:hAnsi="Calibri"/>
          <w:lang w:val="nl-NL"/>
        </w:rPr>
        <w:t>met alle mogelijke middelen, de dag zelf, de verantwoordelijke verwittigen:</w:t>
      </w:r>
    </w:p>
    <w:p w:rsidR="00CD06EA" w:rsidRDefault="00CD06EA" w:rsidP="00CD06EA">
      <w:pPr>
        <w:pStyle w:val="Normaal"/>
        <w:spacing w:after="56"/>
        <w:ind w:left="283"/>
        <w:rPr>
          <w:rFonts w:ascii="Calibri" w:hAnsi="Calibri"/>
        </w:rPr>
      </w:pPr>
      <w:r>
        <w:rPr>
          <w:rFonts w:ascii="Calibri" w:hAnsi="Calibri"/>
        </w:rPr>
        <w:t xml:space="preserve">M </w:t>
      </w:r>
      <w:r>
        <w:rPr>
          <w:rFonts w:ascii="Calibri" w:hAnsi="Calibri"/>
        </w:rPr>
        <w:fldChar w:fldCharType="begin">
          <w:ffData>
            <w:name w:val="Tekstvak54"/>
            <w:enabled/>
            <w:calcOnExit w:val="0"/>
            <w:textInput/>
          </w:ffData>
        </w:fldChar>
      </w:r>
      <w:bookmarkStart w:id="52" w:name="Tekstvak5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52"/>
    </w:p>
    <w:p w:rsidR="00CD06EA" w:rsidRDefault="00CD06EA" w:rsidP="00CD06EA">
      <w:pPr>
        <w:pStyle w:val="Normaal"/>
        <w:spacing w:after="0"/>
        <w:ind w:left="283"/>
        <w:rPr>
          <w:rFonts w:ascii="Calibri" w:hAnsi="Calibri"/>
        </w:rPr>
      </w:pPr>
      <w:r>
        <w:rPr>
          <w:rFonts w:ascii="Calibri" w:hAnsi="Calibri"/>
        </w:rPr>
        <w:t>(</w:t>
      </w:r>
      <w:proofErr w:type="spellStart"/>
      <w:r>
        <w:rPr>
          <w:rFonts w:ascii="Calibri" w:hAnsi="Calibri"/>
        </w:rPr>
        <w:t>adres</w:t>
      </w:r>
      <w:proofErr w:type="spellEnd"/>
      <w:r>
        <w:rPr>
          <w:rFonts w:ascii="Calibri" w:hAnsi="Calibri"/>
        </w:rPr>
        <w:t xml:space="preserve">) </w:t>
      </w:r>
      <w:r>
        <w:rPr>
          <w:rFonts w:ascii="Calibri" w:hAnsi="Calibri"/>
        </w:rPr>
        <w:fldChar w:fldCharType="begin">
          <w:ffData>
            <w:name w:val="Tekstvak55"/>
            <w:enabled/>
            <w:calcOnExit w:val="0"/>
            <w:textInput/>
          </w:ffData>
        </w:fldChar>
      </w:r>
      <w:bookmarkStart w:id="53" w:name="Tekstvak5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53"/>
      <w:r>
        <w:rPr>
          <w:rFonts w:ascii="Calibri" w:hAnsi="Calibri"/>
        </w:rPr>
        <w:t xml:space="preserve">, (tel.) </w:t>
      </w:r>
      <w:r>
        <w:rPr>
          <w:rFonts w:ascii="Calibri" w:hAnsi="Calibri"/>
        </w:rPr>
        <w:fldChar w:fldCharType="begin">
          <w:ffData>
            <w:name w:val="Tekstvak56"/>
            <w:enabled/>
            <w:calcOnExit w:val="0"/>
            <w:textInput/>
          </w:ffData>
        </w:fldChar>
      </w:r>
      <w:bookmarkStart w:id="54" w:name="Tekstvak5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fldChar w:fldCharType="end"/>
      </w:r>
      <w:bookmarkEnd w:id="54"/>
    </w:p>
    <w:p w:rsidR="00CD06EA" w:rsidRDefault="00CD06EA" w:rsidP="00CD06EA">
      <w:pPr>
        <w:pStyle w:val="Bullet1"/>
        <w:numPr>
          <w:ilvl w:val="0"/>
          <w:numId w:val="15"/>
        </w:numPr>
        <w:spacing w:after="0"/>
        <w:jc w:val="both"/>
        <w:rPr>
          <w:rFonts w:ascii="Calibri" w:hAnsi="Calibri"/>
          <w:lang w:val="nl-NL"/>
        </w:rPr>
      </w:pPr>
      <w:r>
        <w:rPr>
          <w:rFonts w:ascii="Calibri" w:hAnsi="Calibri"/>
          <w:lang w:val="nl-NL"/>
        </w:rPr>
        <w:t>binnen de 2 werkdagen de onderneming een doktersattest bezorgen dat het begin en de vermoedelijke duur van de afwezigheid aanduidt evenals de vermelding of de werknemer zich kan verplaatsen; dezelfde regels zijn van toepassing in geval van verlenging van de ziekte.</w:t>
      </w:r>
    </w:p>
    <w:p w:rsidR="00CD06EA" w:rsidRDefault="00CD06EA" w:rsidP="00CD06EA">
      <w:pPr>
        <w:pStyle w:val="Bullet1"/>
        <w:numPr>
          <w:ilvl w:val="0"/>
          <w:numId w:val="15"/>
        </w:numPr>
        <w:spacing w:after="0"/>
        <w:jc w:val="both"/>
        <w:rPr>
          <w:rFonts w:ascii="Calibri" w:hAnsi="Calibri"/>
          <w:lang w:val="nl-NL"/>
        </w:rPr>
      </w:pPr>
      <w:r>
        <w:rPr>
          <w:rFonts w:ascii="Calibri" w:hAnsi="Calibri"/>
          <w:lang w:val="nl-NL"/>
        </w:rPr>
        <w:t>eventueel bij hem thuis de door de werkgever gemandateerde dokter ontvangen en zich door hem laten onderzoeken om de werkonbekwaamheid na te gaan;</w:t>
      </w:r>
    </w:p>
    <w:p w:rsidR="00CD06EA" w:rsidRDefault="00CD06EA" w:rsidP="00CD06EA">
      <w:pPr>
        <w:pStyle w:val="Bullet1"/>
        <w:spacing w:after="0"/>
        <w:ind w:left="426" w:firstLine="0"/>
        <w:jc w:val="both"/>
        <w:rPr>
          <w:rFonts w:ascii="Calibri" w:hAnsi="Calibri"/>
          <w:lang w:val="nl-NL"/>
        </w:rPr>
      </w:pPr>
      <w:r>
        <w:rPr>
          <w:rFonts w:ascii="Calibri" w:hAnsi="Calibri"/>
          <w:lang w:val="nl-NL"/>
        </w:rPr>
        <w:t>Indien de werknemer, gedurende zijn werkonbekwaamheid, ergens anders woont moet hij de adreswijziging onmiddellijk melden aan de werkgever.</w:t>
      </w:r>
    </w:p>
    <w:p w:rsidR="00CD06EA" w:rsidRDefault="00CD06EA" w:rsidP="00CD06EA">
      <w:pPr>
        <w:pStyle w:val="Bullet1"/>
        <w:spacing w:after="0"/>
        <w:ind w:left="426" w:firstLine="0"/>
        <w:jc w:val="both"/>
        <w:rPr>
          <w:rFonts w:ascii="Calibri" w:hAnsi="Calibri"/>
          <w:lang w:val="nl-NL"/>
        </w:rPr>
      </w:pPr>
      <w:r>
        <w:rPr>
          <w:rFonts w:ascii="Calibri" w:hAnsi="Calibri"/>
          <w:lang w:val="nl-NL"/>
        </w:rPr>
        <w:t>Indien de werknemer deze regels niet in acht neemt loopt hij kans het voordeel van het gewaarborgd loon te verliezen</w:t>
      </w:r>
    </w:p>
    <w:p w:rsidR="00CD06EA" w:rsidRDefault="00CD06EA" w:rsidP="00CD06EA">
      <w:pPr>
        <w:pStyle w:val="Normaal"/>
        <w:spacing w:line="200" w:lineRule="exact"/>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Arbeidsongeval</w:t>
      </w:r>
    </w:p>
    <w:p w:rsidR="00CD06EA" w:rsidRDefault="00CD06EA" w:rsidP="00CD06EA">
      <w:pPr>
        <w:pStyle w:val="Titel-3"/>
        <w:ind w:hanging="680"/>
        <w:jc w:val="both"/>
        <w:rPr>
          <w:rFonts w:ascii="Calibri" w:hAnsi="Calibri"/>
          <w:b/>
          <w:bCs/>
          <w:lang w:val="nl-NL"/>
        </w:rPr>
      </w:pPr>
    </w:p>
    <w:p w:rsidR="00CD06EA" w:rsidRDefault="00CD06EA" w:rsidP="00CD06EA">
      <w:pPr>
        <w:pStyle w:val="Normaal"/>
        <w:tabs>
          <w:tab w:val="right" w:leader="dot" w:pos="6429"/>
        </w:tabs>
        <w:rPr>
          <w:rFonts w:ascii="Calibri" w:hAnsi="Calibri"/>
          <w:lang w:val="nl-NL"/>
        </w:rPr>
      </w:pPr>
      <w:r>
        <w:rPr>
          <w:rFonts w:ascii="Calibri" w:hAnsi="Calibri"/>
          <w:lang w:val="nl-NL"/>
        </w:rPr>
        <w:t>ARTIKEL 16 - De werknemer die slachtoffer is van een ongeval op weg naar het werk moet onmiddellijk zijn werkgever op de hoogte brengen en hem alle inlichtingen verschaffen die nodig zijn om de ongevallenverklaring te kunnen invullen.</w:t>
      </w:r>
    </w:p>
    <w:p w:rsidR="00CD06EA" w:rsidRDefault="00CD06EA" w:rsidP="00CD06EA">
      <w:pPr>
        <w:pStyle w:val="Normaal"/>
        <w:rPr>
          <w:rFonts w:ascii="Calibri" w:hAnsi="Calibri"/>
          <w:lang w:val="nl-NL"/>
        </w:rPr>
      </w:pPr>
      <w:r>
        <w:rPr>
          <w:rFonts w:ascii="Calibri" w:hAnsi="Calibri"/>
          <w:lang w:val="nl-NL"/>
        </w:rPr>
        <w:t xml:space="preserve">ARTIKEL 17 - In geval van een ongeval op het werk is er een verbandkist ter beschikking van de werknemers op volgende plaats </w:t>
      </w:r>
      <w:r>
        <w:rPr>
          <w:rFonts w:ascii="Calibri" w:hAnsi="Calibri"/>
          <w:lang w:val="nl-NL"/>
        </w:rPr>
        <w:fldChar w:fldCharType="begin">
          <w:ffData>
            <w:name w:val="Tekstvak57"/>
            <w:enabled/>
            <w:calcOnExit w:val="0"/>
            <w:textInput/>
          </w:ffData>
        </w:fldChar>
      </w:r>
      <w:bookmarkStart w:id="55" w:name="Tekstvak5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5"/>
    </w:p>
    <w:p w:rsidR="00CD06EA" w:rsidRDefault="00CD06EA" w:rsidP="00CD06EA">
      <w:pPr>
        <w:pStyle w:val="Normaal"/>
        <w:tabs>
          <w:tab w:val="right" w:leader="dot" w:pos="6415"/>
        </w:tabs>
        <w:rPr>
          <w:rFonts w:ascii="Calibri" w:hAnsi="Calibri"/>
          <w:lang w:val="nl-NL"/>
        </w:rPr>
      </w:pPr>
      <w:r>
        <w:rPr>
          <w:rFonts w:ascii="Calibri" w:hAnsi="Calibri"/>
          <w:lang w:val="nl-NL"/>
        </w:rPr>
        <w:t xml:space="preserve">De eerste hulp zal gegeven worden door </w:t>
      </w:r>
      <w:proofErr w:type="spellStart"/>
      <w:r>
        <w:rPr>
          <w:rFonts w:ascii="Calibri" w:hAnsi="Calibri"/>
          <w:lang w:val="nl-NL"/>
        </w:rPr>
        <w:t>Dhr</w:t>
      </w:r>
      <w:proofErr w:type="spellEnd"/>
      <w:r>
        <w:rPr>
          <w:rFonts w:ascii="Calibri" w:hAnsi="Calibri"/>
          <w:lang w:val="nl-NL"/>
        </w:rPr>
        <w:t>/</w:t>
      </w:r>
      <w:proofErr w:type="spellStart"/>
      <w:r>
        <w:rPr>
          <w:rFonts w:ascii="Calibri" w:hAnsi="Calibri"/>
          <w:lang w:val="nl-NL"/>
        </w:rPr>
        <w:t>Mevr</w:t>
      </w:r>
      <w:proofErr w:type="spellEnd"/>
      <w:r>
        <w:rPr>
          <w:rFonts w:ascii="Calibri" w:hAnsi="Calibri"/>
          <w:lang w:val="nl-NL"/>
        </w:rPr>
        <w:t xml:space="preserve">: </w:t>
      </w:r>
      <w:r>
        <w:rPr>
          <w:rFonts w:ascii="Calibri" w:hAnsi="Calibri"/>
          <w:lang w:val="nl-NL"/>
        </w:rPr>
        <w:fldChar w:fldCharType="begin">
          <w:ffData>
            <w:name w:val="Tekstvak58"/>
            <w:enabled/>
            <w:calcOnExit w:val="0"/>
            <w:textInput/>
          </w:ffData>
        </w:fldChar>
      </w:r>
      <w:bookmarkStart w:id="56" w:name="Tekstvak5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6"/>
    </w:p>
    <w:p w:rsidR="00CD06EA" w:rsidRDefault="00CD06EA" w:rsidP="00CD06EA">
      <w:pPr>
        <w:pStyle w:val="Normaal"/>
        <w:tabs>
          <w:tab w:val="right" w:leader="dot" w:pos="3079"/>
          <w:tab w:val="left" w:pos="3321"/>
          <w:tab w:val="right" w:leader="dot" w:pos="6415"/>
        </w:tabs>
        <w:spacing w:after="0"/>
        <w:rPr>
          <w:rFonts w:ascii="Calibri" w:hAnsi="Calibri"/>
          <w:lang w:val="nl-NL"/>
        </w:rPr>
      </w:pPr>
      <w:r>
        <w:rPr>
          <w:rFonts w:ascii="Calibri" w:hAnsi="Calibri"/>
          <w:lang w:val="nl-NL"/>
        </w:rPr>
        <w:t xml:space="preserve">(adres) </w:t>
      </w:r>
      <w:r>
        <w:rPr>
          <w:rFonts w:ascii="Calibri" w:hAnsi="Calibri"/>
          <w:lang w:val="nl-NL"/>
        </w:rPr>
        <w:fldChar w:fldCharType="begin">
          <w:ffData>
            <w:name w:val="Tekstvak59"/>
            <w:enabled/>
            <w:calcOnExit w:val="0"/>
            <w:textInput/>
          </w:ffData>
        </w:fldChar>
      </w:r>
      <w:bookmarkStart w:id="57" w:name="Tekstvak5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7"/>
      <w:r>
        <w:rPr>
          <w:rFonts w:ascii="Calibri" w:hAnsi="Calibri"/>
          <w:lang w:val="nl-NL"/>
        </w:rPr>
        <w:t xml:space="preserve">, (tel.) </w:t>
      </w:r>
      <w:r>
        <w:rPr>
          <w:rFonts w:ascii="Calibri" w:hAnsi="Calibri"/>
          <w:lang w:val="nl-NL"/>
        </w:rPr>
        <w:fldChar w:fldCharType="begin">
          <w:ffData>
            <w:name w:val="Tekstvak60"/>
            <w:enabled/>
            <w:calcOnExit w:val="0"/>
            <w:textInput/>
          </w:ffData>
        </w:fldChar>
      </w:r>
      <w:bookmarkStart w:id="58" w:name="Tekstvak6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8"/>
    </w:p>
    <w:p w:rsidR="00CD06EA" w:rsidRDefault="00CD06EA" w:rsidP="00CD06EA">
      <w:pPr>
        <w:pStyle w:val="Normaal"/>
        <w:rPr>
          <w:rFonts w:ascii="Calibri" w:hAnsi="Calibri"/>
          <w:lang w:val="nl-NL"/>
        </w:rPr>
      </w:pPr>
      <w:r>
        <w:rPr>
          <w:rFonts w:ascii="Calibri" w:hAnsi="Calibri"/>
          <w:lang w:val="nl-NL"/>
        </w:rPr>
        <w:t>(de naam van de persoon invullen en de plaats waar hij kan bereikt worden)</w:t>
      </w:r>
    </w:p>
    <w:p w:rsidR="00CD06EA" w:rsidRDefault="00CD06EA" w:rsidP="00CD06EA">
      <w:pPr>
        <w:pStyle w:val="Normaal"/>
        <w:rPr>
          <w:rFonts w:ascii="Calibri" w:hAnsi="Calibri"/>
          <w:lang w:val="nl-NL"/>
        </w:rPr>
      </w:pPr>
      <w:r>
        <w:rPr>
          <w:rFonts w:ascii="Calibri" w:hAnsi="Calibri"/>
          <w:lang w:val="nl-NL"/>
        </w:rPr>
        <w:t xml:space="preserve">De werknemer die slachtoffer is van een arbeidsongeval is vrij een dokter, een apotheker of een verzorgingsinstelling te kiezen. Maar indien een arbeidsgeneeskundige dienst verplicht is, zal de werknemer beroep doen op volgende geneeskundige of farmaceutische dienst of ziekenhuis </w:t>
      </w:r>
      <w:r>
        <w:rPr>
          <w:rFonts w:ascii="Calibri" w:hAnsi="Calibri"/>
          <w:lang w:val="nl-NL"/>
        </w:rPr>
        <w:fldChar w:fldCharType="begin">
          <w:ffData>
            <w:name w:val="Tekstvak61"/>
            <w:enabled/>
            <w:calcOnExit w:val="0"/>
            <w:textInput/>
          </w:ffData>
        </w:fldChar>
      </w:r>
      <w:bookmarkStart w:id="59" w:name="Tekstvak6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59"/>
    </w:p>
    <w:p w:rsidR="00CD06EA" w:rsidRDefault="00CD06EA" w:rsidP="00CD06EA">
      <w:pPr>
        <w:pStyle w:val="Normaal"/>
        <w:spacing w:after="56"/>
        <w:rPr>
          <w:rFonts w:ascii="Calibri" w:hAnsi="Calibri"/>
          <w:lang w:val="nl-NL"/>
        </w:rPr>
      </w:pPr>
      <w:r>
        <w:rPr>
          <w:rFonts w:ascii="Calibri" w:hAnsi="Calibri"/>
          <w:lang w:val="nl-NL"/>
        </w:rPr>
        <w:t>De werknemers die in een andere streek wonen dan deze waar de geneeskundige of  farmaceutische dienst of ziekenhuis zich bevindt kunnen zich wenden tot één van volgende dokters:</w:t>
      </w:r>
    </w:p>
    <w:p w:rsidR="00CD06EA" w:rsidRDefault="00CD06EA" w:rsidP="00CD06EA">
      <w:pPr>
        <w:pStyle w:val="Normaal"/>
        <w:jc w:val="left"/>
        <w:rPr>
          <w:rFonts w:ascii="Calibri" w:hAnsi="Calibri"/>
          <w:lang w:val="nl-NL"/>
        </w:rPr>
      </w:pPr>
      <w:r>
        <w:rPr>
          <w:rFonts w:ascii="Calibri" w:hAnsi="Calibri"/>
          <w:lang w:val="nl-NL"/>
        </w:rPr>
        <w:t xml:space="preserve">1. </w:t>
      </w:r>
      <w:r>
        <w:rPr>
          <w:rFonts w:ascii="Calibri" w:hAnsi="Calibri"/>
          <w:lang w:val="nl-NL"/>
        </w:rPr>
        <w:fldChar w:fldCharType="begin">
          <w:ffData>
            <w:name w:val="Tekstvak62"/>
            <w:enabled/>
            <w:calcOnExit w:val="0"/>
            <w:textInput/>
          </w:ffData>
        </w:fldChar>
      </w:r>
      <w:bookmarkStart w:id="60" w:name="Tekstvak6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0"/>
    </w:p>
    <w:p w:rsidR="00CD06EA" w:rsidRDefault="00CD06EA" w:rsidP="00CD06EA">
      <w:pPr>
        <w:pStyle w:val="Normaal"/>
        <w:jc w:val="left"/>
        <w:rPr>
          <w:rFonts w:ascii="Calibri" w:hAnsi="Calibri"/>
          <w:lang w:val="nl-NL"/>
        </w:rPr>
      </w:pPr>
      <w:r>
        <w:rPr>
          <w:rFonts w:ascii="Calibri" w:hAnsi="Calibri"/>
          <w:lang w:val="nl-NL"/>
        </w:rPr>
        <w:t xml:space="preserve">2. </w:t>
      </w:r>
      <w:r>
        <w:rPr>
          <w:rFonts w:ascii="Calibri" w:hAnsi="Calibri"/>
          <w:lang w:val="nl-NL"/>
        </w:rPr>
        <w:fldChar w:fldCharType="begin">
          <w:ffData>
            <w:name w:val="Tekstvak63"/>
            <w:enabled/>
            <w:calcOnExit w:val="0"/>
            <w:textInput/>
          </w:ffData>
        </w:fldChar>
      </w:r>
      <w:bookmarkStart w:id="61" w:name="Tekstvak6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1"/>
    </w:p>
    <w:p w:rsidR="00CD06EA" w:rsidRDefault="00CD06EA" w:rsidP="00CD06EA">
      <w:pPr>
        <w:pStyle w:val="Normaal"/>
        <w:jc w:val="left"/>
        <w:rPr>
          <w:rFonts w:ascii="Calibri" w:hAnsi="Calibri"/>
          <w:lang w:val="nl-NL"/>
        </w:rPr>
      </w:pPr>
      <w:r>
        <w:rPr>
          <w:rFonts w:ascii="Calibri" w:hAnsi="Calibri"/>
          <w:lang w:val="nl-NL"/>
        </w:rPr>
        <w:t xml:space="preserve">3. </w:t>
      </w:r>
      <w:r>
        <w:rPr>
          <w:rFonts w:ascii="Calibri" w:hAnsi="Calibri"/>
          <w:lang w:val="nl-NL"/>
        </w:rPr>
        <w:fldChar w:fldCharType="begin">
          <w:ffData>
            <w:name w:val="Tekstvak64"/>
            <w:enabled/>
            <w:calcOnExit w:val="0"/>
            <w:textInput/>
          </w:ffData>
        </w:fldChar>
      </w:r>
      <w:bookmarkStart w:id="62" w:name="Tekstvak6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2"/>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Welzijn op het werk</w:t>
      </w:r>
    </w:p>
    <w:p w:rsidR="00CD06EA" w:rsidRDefault="00CD06EA" w:rsidP="00CD06EA">
      <w:pPr>
        <w:pStyle w:val="Titel-3"/>
        <w:ind w:hanging="680"/>
        <w:jc w:val="both"/>
        <w:rPr>
          <w:rFonts w:ascii="Calibri" w:hAnsi="Calibri"/>
          <w:b/>
          <w:bCs/>
          <w:lang w:val="nl-NL"/>
        </w:rPr>
      </w:pPr>
    </w:p>
    <w:p w:rsidR="00CD06EA" w:rsidRDefault="00CD06EA" w:rsidP="00CD06EA">
      <w:pPr>
        <w:pStyle w:val="Normaal"/>
        <w:rPr>
          <w:rFonts w:ascii="Calibri" w:hAnsi="Calibri"/>
          <w:lang w:val="nl-NL"/>
        </w:rPr>
      </w:pPr>
      <w:r>
        <w:rPr>
          <w:rFonts w:ascii="Calibri" w:hAnsi="Calibri"/>
          <w:lang w:val="nl-NL"/>
        </w:rPr>
        <w:t xml:space="preserve">ARTIKEL 18 </w:t>
      </w: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werknemer mag aan de preventieadviseur vragen zijn werkpost te onderzoeken.</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Naam van de preventieadviseur bevoegd voor arbeidsveiligheid:</w:t>
      </w:r>
      <w:r>
        <w:rPr>
          <w:rFonts w:ascii="Calibri" w:hAnsi="Calibri"/>
          <w:lang w:val="nl-NL"/>
        </w:rPr>
        <w:t xml:space="preserve"> </w:t>
      </w:r>
      <w:r>
        <w:rPr>
          <w:rFonts w:ascii="Calibri" w:hAnsi="Calibri"/>
          <w:lang w:val="nl-NL"/>
        </w:rPr>
        <w:fldChar w:fldCharType="begin">
          <w:ffData>
            <w:name w:val="Tekstvak6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 xml:space="preserve">Naam van de preventieadviseur-arbeidsgeneesheer: </w:t>
      </w:r>
      <w:r>
        <w:rPr>
          <w:rFonts w:ascii="Calibri" w:hAnsi="Calibri"/>
          <w:lang w:val="nl-NL"/>
        </w:rPr>
        <w:fldChar w:fldCharType="begin">
          <w:ffData>
            <w:name w:val="Tekstvak6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rPr>
          <w:rFonts w:ascii="Calibri" w:hAnsi="Calibri"/>
          <w:sz w:val="24"/>
          <w:lang w:val="nl-NL" w:eastAsia="nl-NL"/>
        </w:rPr>
      </w:pPr>
      <w:r>
        <w:rPr>
          <w:rFonts w:ascii="Calibri" w:hAnsi="Calibri"/>
          <w:sz w:val="20"/>
          <w:lang w:val="nl-NL" w:eastAsia="fr-FR"/>
        </w:rPr>
        <w:t xml:space="preserve">Naam van de preventieadviseur psychosociale aspecten: </w:t>
      </w:r>
      <w:r>
        <w:rPr>
          <w:rFonts w:ascii="Calibri" w:hAnsi="Calibri"/>
          <w:lang w:val="nl-NL"/>
        </w:rPr>
        <w:fldChar w:fldCharType="begin">
          <w:ffData>
            <w:name w:val="Tekstvak6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lastRenderedPageBreak/>
        <w:t>De werknemers moeten hun persoonlijke kledij en goederen bewaren in de daarvoor bestemde kleedkamer.</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ledere werknemer moet in zijn doen en laten op de arbeidsplaats, overeenkomstig</w:t>
      </w: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zijn opleiding en de door de werkgever gegeven instructies, naar zijn beste vermogen zorg dragen voor zijn eigen veiligheid en gezondheid en deze van de andere betrokken personen.</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Daartoe moeten de werknemers vooral, overeenkomstig hun opleiding en de door de werkgever gegeven instructies:</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lang w:val="nl-NL"/>
        </w:rPr>
        <w:t xml:space="preserve"> </w:t>
      </w:r>
    </w:p>
    <w:p w:rsidR="00CD06EA" w:rsidRDefault="00CD06EA" w:rsidP="00CD06EA">
      <w:pPr>
        <w:pStyle w:val="Bullet1"/>
        <w:numPr>
          <w:ilvl w:val="0"/>
          <w:numId w:val="15"/>
        </w:numPr>
        <w:spacing w:after="0"/>
        <w:rPr>
          <w:rFonts w:ascii="Calibri" w:hAnsi="Calibri"/>
          <w:lang w:val="nl-NL" w:eastAsia="fr-FR"/>
        </w:rPr>
      </w:pPr>
      <w:r>
        <w:rPr>
          <w:rFonts w:ascii="Calibri" w:hAnsi="Calibri"/>
          <w:lang w:val="nl-NL" w:eastAsia="fr-FR"/>
        </w:rPr>
        <w:t>op de juiste wijze gebruik maken van machines, toestellen, gereedschappen, gevaarlijke stoffen, vervoermiddelen en andere middelen;</w:t>
      </w:r>
    </w:p>
    <w:p w:rsidR="00CD06EA" w:rsidRDefault="00CD06EA" w:rsidP="00CD06EA">
      <w:pPr>
        <w:pStyle w:val="Bullet1"/>
        <w:numPr>
          <w:ilvl w:val="0"/>
          <w:numId w:val="15"/>
        </w:numPr>
        <w:spacing w:after="0"/>
        <w:rPr>
          <w:rFonts w:ascii="Calibri" w:hAnsi="Calibri"/>
          <w:lang w:val="nl-NL" w:eastAsia="fr-FR"/>
        </w:rPr>
      </w:pPr>
      <w:r>
        <w:rPr>
          <w:rFonts w:ascii="Calibri" w:hAnsi="Calibri"/>
          <w:lang w:val="nl-NL" w:eastAsia="fr-FR"/>
        </w:rPr>
        <w:t>op de juiste wijze gebruik maken van de persoonlijke beschermingsmiddelen die hun ter beschikking zijn gesteld en die na gebruik weer opbergen;</w:t>
      </w:r>
    </w:p>
    <w:p w:rsidR="00CD06EA" w:rsidRDefault="00CD06EA" w:rsidP="00CD06EA">
      <w:pPr>
        <w:pStyle w:val="Bullet1"/>
        <w:numPr>
          <w:ilvl w:val="0"/>
          <w:numId w:val="15"/>
        </w:numPr>
        <w:spacing w:after="0"/>
        <w:rPr>
          <w:rFonts w:ascii="Calibri" w:hAnsi="Calibri"/>
          <w:lang w:val="nl-NL" w:eastAsia="fr-FR"/>
        </w:rPr>
      </w:pPr>
      <w:r>
        <w:rPr>
          <w:rFonts w:ascii="Calibri" w:hAnsi="Calibri"/>
          <w:lang w:val="nl-NL" w:eastAsia="fr-FR"/>
        </w:rPr>
        <w:t>de specifieke veiligheidsvoorzieningen van met name machines, toestellen, gereedschappen, installaties en gebouwen niet willekeurig uitschakelen, veranderen of verplaatsen en deze voorzieningen op de juiste manier gebruiken;</w:t>
      </w:r>
    </w:p>
    <w:p w:rsidR="00CD06EA" w:rsidRDefault="00CD06EA" w:rsidP="00CD06EA">
      <w:pPr>
        <w:pStyle w:val="Bullet1"/>
        <w:numPr>
          <w:ilvl w:val="0"/>
          <w:numId w:val="15"/>
        </w:numPr>
        <w:spacing w:after="0"/>
        <w:rPr>
          <w:rFonts w:ascii="Calibri" w:hAnsi="Calibri"/>
          <w:lang w:val="nl-NL" w:eastAsia="fr-FR"/>
        </w:rPr>
      </w:pPr>
      <w:r>
        <w:rPr>
          <w:rFonts w:ascii="Calibri" w:hAnsi="Calibri"/>
          <w:lang w:val="nl-NL" w:eastAsia="fr-FR"/>
        </w:rPr>
        <w:t>de werkgever en de interne dienst voor preventie en bescherming op het werk onmiddellijk op de hoogte brengen van iedere werksituatie waarvan zij redelijkerwijs kunnen vermoeden dat deze een ernstig en onmiddellijk gevaar voor de veiligheid en de gezondheid met zich brengt, alsmede van elk vastgesteld gebrek in de beschermingssystemen;</w:t>
      </w:r>
    </w:p>
    <w:p w:rsidR="00CD06EA" w:rsidRDefault="00CD06EA" w:rsidP="00CD06EA">
      <w:pPr>
        <w:pStyle w:val="Bullet1"/>
        <w:numPr>
          <w:ilvl w:val="0"/>
          <w:numId w:val="15"/>
        </w:numPr>
        <w:spacing w:after="0"/>
        <w:rPr>
          <w:rFonts w:ascii="Calibri" w:hAnsi="Calibri"/>
          <w:lang w:val="nl-NL" w:eastAsia="fr-FR"/>
        </w:rPr>
      </w:pPr>
      <w:r>
        <w:rPr>
          <w:rFonts w:ascii="Calibri" w:hAnsi="Calibri"/>
          <w:lang w:val="nl-NL" w:eastAsia="fr-FR"/>
        </w:rPr>
        <w:t>bijstand verlenen aan de werkgever en de interne dienst voor preventie en bescherming op het werk, zolang dat nodig is om hen in staat te stellen alle taken uit te voeren of aan alle verplichtingen te voldoen die met het oog op het welzijn van de werknemers bij de uitvoering van hun werk zijn opgelegd;</w:t>
      </w:r>
    </w:p>
    <w:p w:rsidR="00CD06EA" w:rsidRDefault="00CD06EA" w:rsidP="00CD06EA">
      <w:pPr>
        <w:pStyle w:val="Bullet1"/>
        <w:numPr>
          <w:ilvl w:val="0"/>
          <w:numId w:val="15"/>
        </w:numPr>
        <w:spacing w:after="0"/>
        <w:rPr>
          <w:rFonts w:ascii="Calibri" w:hAnsi="Calibri"/>
          <w:lang w:val="nl-NL" w:eastAsia="fr-FR"/>
        </w:rPr>
      </w:pPr>
      <w:r>
        <w:rPr>
          <w:rFonts w:ascii="Calibri" w:hAnsi="Calibri"/>
          <w:lang w:val="nl-NL" w:eastAsia="fr-FR"/>
        </w:rPr>
        <w:t>bijstand verlenen aan de werkgever en de interne dienst voor preventie en bescherming op het werk, zolang dat nodig is, opdat de werkgever ervoor kan zorgen dat het arbeidsmilieu en de arbeidsomstandigheden veilig zijn en geen risico's opleveren voor de veiligheid en de gezondheid binnen hun werkterrein;</w:t>
      </w:r>
    </w:p>
    <w:p w:rsidR="00CD06EA" w:rsidRDefault="00CD06EA" w:rsidP="00CD06EA">
      <w:pPr>
        <w:pStyle w:val="Bullet1"/>
        <w:numPr>
          <w:ilvl w:val="0"/>
          <w:numId w:val="15"/>
        </w:numPr>
        <w:spacing w:after="0"/>
        <w:rPr>
          <w:rFonts w:ascii="Calibri" w:hAnsi="Calibri"/>
          <w:lang w:val="nl-NL"/>
        </w:rPr>
      </w:pPr>
      <w:r>
        <w:rPr>
          <w:rFonts w:ascii="Calibri" w:hAnsi="Calibri"/>
          <w:lang w:val="nl-NL" w:eastAsia="fr-FR"/>
        </w:rPr>
        <w:t>zich onderwerpen aan alle medische onderzoeken, telkens als deze georganiseerd worden volgens de wettelijke en reglementaire bepalingen.</w:t>
      </w:r>
    </w:p>
    <w:p w:rsidR="00CD06EA" w:rsidRDefault="00CD06EA" w:rsidP="00CD06EA">
      <w:pPr>
        <w:pStyle w:val="Bullet1"/>
        <w:spacing w:after="0"/>
        <w:ind w:left="-1" w:firstLine="0"/>
        <w:jc w:val="both"/>
        <w:rPr>
          <w:rFonts w:ascii="Calibri" w:hAnsi="Calibri"/>
          <w:lang w:val="nl-NL"/>
        </w:rPr>
      </w:pPr>
    </w:p>
    <w:p w:rsidR="00CD06EA" w:rsidRDefault="00CD06EA" w:rsidP="00CD06EA">
      <w:pPr>
        <w:pStyle w:val="Normaal"/>
        <w:rPr>
          <w:rFonts w:ascii="Calibri" w:hAnsi="Calibri"/>
          <w:lang w:val="nl-NL"/>
        </w:rPr>
      </w:pPr>
    </w:p>
    <w:p w:rsidR="00CD06EA" w:rsidRDefault="00CD06EA" w:rsidP="00CD06EA">
      <w:pPr>
        <w:pStyle w:val="Normaal"/>
        <w:spacing w:after="56"/>
        <w:rPr>
          <w:rFonts w:ascii="Calibri" w:hAnsi="Calibri"/>
          <w:lang w:val="nl-NL"/>
        </w:rPr>
      </w:pPr>
      <w:r>
        <w:rPr>
          <w:rFonts w:ascii="Calibri" w:hAnsi="Calibri"/>
          <w:lang w:val="nl-NL"/>
        </w:rPr>
        <w:t>ARTIKEL 19 - Gevaren, inherent aan de onderneming en waarvoor volgende veiligheidsvoorschriften of -maatregelen noodzakelijk zijn:</w:t>
      </w:r>
    </w:p>
    <w:p w:rsidR="00CD06EA" w:rsidRDefault="00CD06EA" w:rsidP="00CD06EA">
      <w:pPr>
        <w:pStyle w:val="Normaal"/>
        <w:jc w:val="left"/>
        <w:rPr>
          <w:rFonts w:ascii="Calibri" w:hAnsi="Calibri"/>
          <w:lang w:val="nl-NL"/>
        </w:rPr>
      </w:pPr>
      <w:r>
        <w:rPr>
          <w:rFonts w:ascii="Calibri" w:hAnsi="Calibri"/>
          <w:lang w:val="nl-NL"/>
        </w:rPr>
        <w:t xml:space="preserve">1. </w:t>
      </w:r>
      <w:r>
        <w:rPr>
          <w:rFonts w:ascii="Calibri" w:hAnsi="Calibri"/>
          <w:lang w:val="nl-NL"/>
        </w:rPr>
        <w:fldChar w:fldCharType="begin">
          <w:ffData>
            <w:name w:val="Tekstvak65"/>
            <w:enabled/>
            <w:calcOnExit w:val="0"/>
            <w:textInput/>
          </w:ffData>
        </w:fldChar>
      </w:r>
      <w:bookmarkStart w:id="63" w:name="Tekstvak6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3"/>
    </w:p>
    <w:p w:rsidR="00CD06EA" w:rsidRDefault="00CD06EA" w:rsidP="00CD06EA">
      <w:pPr>
        <w:pStyle w:val="Normaal"/>
        <w:jc w:val="left"/>
        <w:rPr>
          <w:rFonts w:ascii="Calibri" w:hAnsi="Calibri"/>
          <w:lang w:val="nl-NL"/>
        </w:rPr>
      </w:pPr>
      <w:r>
        <w:rPr>
          <w:rFonts w:ascii="Calibri" w:hAnsi="Calibri"/>
          <w:lang w:val="nl-NL"/>
        </w:rPr>
        <w:t xml:space="preserve">2. </w:t>
      </w:r>
      <w:r>
        <w:rPr>
          <w:rFonts w:ascii="Calibri" w:hAnsi="Calibri"/>
          <w:lang w:val="nl-NL"/>
        </w:rPr>
        <w:fldChar w:fldCharType="begin">
          <w:ffData>
            <w:name w:val="Tekstvak66"/>
            <w:enabled/>
            <w:calcOnExit w:val="0"/>
            <w:textInput/>
          </w:ffData>
        </w:fldChar>
      </w:r>
      <w:bookmarkStart w:id="64" w:name="Tekstvak6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4"/>
    </w:p>
    <w:p w:rsidR="00CD06EA" w:rsidRDefault="00CD06EA" w:rsidP="00CD06EA">
      <w:pPr>
        <w:pStyle w:val="Normaal"/>
        <w:jc w:val="left"/>
        <w:rPr>
          <w:rFonts w:ascii="Calibri" w:hAnsi="Calibri"/>
          <w:lang w:val="nl-NL"/>
        </w:rPr>
      </w:pPr>
      <w:r>
        <w:rPr>
          <w:rFonts w:ascii="Calibri" w:hAnsi="Calibri"/>
          <w:lang w:val="nl-NL"/>
        </w:rPr>
        <w:t xml:space="preserve">3. </w:t>
      </w:r>
      <w:r>
        <w:rPr>
          <w:rFonts w:ascii="Calibri" w:hAnsi="Calibri"/>
          <w:lang w:val="nl-NL"/>
        </w:rPr>
        <w:fldChar w:fldCharType="begin">
          <w:ffData>
            <w:name w:val="Tekstvak67"/>
            <w:enabled/>
            <w:calcOnExit w:val="0"/>
            <w:textInput/>
          </w:ffData>
        </w:fldChar>
      </w:r>
      <w:bookmarkStart w:id="65" w:name="Tekstvak6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5"/>
    </w:p>
    <w:p w:rsidR="00CD06EA" w:rsidRDefault="00CD06EA" w:rsidP="00CD06EA">
      <w:pPr>
        <w:pStyle w:val="Normaal"/>
        <w:jc w:val="left"/>
        <w:rPr>
          <w:rFonts w:ascii="Calibri" w:hAnsi="Calibri"/>
          <w:lang w:val="nl-NL"/>
        </w:rPr>
      </w:pPr>
      <w:r>
        <w:rPr>
          <w:rFonts w:ascii="Calibri" w:hAnsi="Calibri"/>
          <w:lang w:val="nl-NL"/>
        </w:rPr>
        <w:t xml:space="preserve">4. </w:t>
      </w:r>
      <w:r>
        <w:rPr>
          <w:rFonts w:ascii="Calibri" w:hAnsi="Calibri"/>
          <w:lang w:val="nl-NL"/>
        </w:rPr>
        <w:fldChar w:fldCharType="begin">
          <w:ffData>
            <w:name w:val="Tekstvak68"/>
            <w:enabled/>
            <w:calcOnExit w:val="0"/>
            <w:textInput/>
          </w:ffData>
        </w:fldChar>
      </w:r>
      <w:bookmarkStart w:id="66" w:name="Tekstvak6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6"/>
    </w:p>
    <w:p w:rsidR="00CD06EA" w:rsidRDefault="00CD06EA" w:rsidP="00CD06EA">
      <w:pPr>
        <w:pStyle w:val="Normaal"/>
        <w:jc w:val="left"/>
        <w:rPr>
          <w:rFonts w:ascii="Calibri" w:hAnsi="Calibri"/>
          <w:lang w:val="nl-NL"/>
        </w:rPr>
      </w:pPr>
      <w:r>
        <w:rPr>
          <w:rFonts w:ascii="Calibri" w:hAnsi="Calibri"/>
          <w:lang w:val="nl-NL"/>
        </w:rPr>
        <w:t xml:space="preserve">5. </w:t>
      </w:r>
      <w:r>
        <w:rPr>
          <w:rFonts w:ascii="Calibri" w:hAnsi="Calibri"/>
          <w:lang w:val="nl-NL"/>
        </w:rPr>
        <w:fldChar w:fldCharType="begin">
          <w:ffData>
            <w:name w:val="Tekstvak69"/>
            <w:enabled/>
            <w:calcOnExit w:val="0"/>
            <w:textInput/>
          </w:ffData>
        </w:fldChar>
      </w:r>
      <w:bookmarkStart w:id="67" w:name="Tekstvak6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7"/>
    </w:p>
    <w:p w:rsidR="00CD06EA" w:rsidRDefault="00CD06EA" w:rsidP="00CD06EA">
      <w:pPr>
        <w:pStyle w:val="Normaal"/>
        <w:jc w:val="left"/>
        <w:rPr>
          <w:rFonts w:ascii="Calibri" w:hAnsi="Calibri"/>
          <w:lang w:val="nl-NL"/>
        </w:rPr>
      </w:pPr>
    </w:p>
    <w:p w:rsidR="00CD06EA" w:rsidRDefault="00CD06EA" w:rsidP="00CD06EA">
      <w:pPr>
        <w:pStyle w:val="Titel-3"/>
        <w:numPr>
          <w:ilvl w:val="0"/>
          <w:numId w:val="9"/>
        </w:numPr>
        <w:rPr>
          <w:rFonts w:ascii="Calibri" w:hAnsi="Calibri"/>
          <w:b/>
          <w:bCs/>
          <w:lang w:val="nl-NL"/>
        </w:rPr>
      </w:pPr>
      <w:r>
        <w:rPr>
          <w:rFonts w:ascii="Calibri" w:hAnsi="Calibri"/>
          <w:b/>
          <w:bCs/>
          <w:lang w:val="nl-NL"/>
        </w:rPr>
        <w:t>Verbod van geweld, pesterijen of ongewenst seksueel gedrag op het werk</w:t>
      </w:r>
    </w:p>
    <w:p w:rsidR="00CD06EA" w:rsidRDefault="00CD06EA" w:rsidP="00CD06EA">
      <w:pPr>
        <w:pStyle w:val="Titel-3"/>
        <w:ind w:hanging="680"/>
        <w:rPr>
          <w:rFonts w:ascii="Calibri" w:hAnsi="Calibri"/>
          <w:b/>
          <w:bCs/>
          <w:lang w:val="nl-NL"/>
        </w:rPr>
      </w:pPr>
    </w:p>
    <w:p w:rsidR="00CD06EA" w:rsidRDefault="00CD06EA" w:rsidP="00CD06EA">
      <w:pPr>
        <w:pStyle w:val="Normaal"/>
        <w:rPr>
          <w:rFonts w:ascii="Calibri" w:hAnsi="Calibri"/>
          <w:lang w:val="nl-NL"/>
        </w:rPr>
      </w:pPr>
      <w:r>
        <w:rPr>
          <w:rFonts w:ascii="Calibri" w:hAnsi="Calibri"/>
          <w:lang w:val="nl-NL"/>
        </w:rPr>
        <w:t xml:space="preserve">ARTIKEL 20 </w:t>
      </w: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lastRenderedPageBreak/>
        <w:t>De werkgevers, de leden van de hiërarchische lijn en de werknemers zijn ertoe gehouden zich te onthouden van iedere daad van geweld, pesterijen of van ongewenst seksueel gedrag op het werk.</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werkgever is verantwoordelijk voor het welzijn van de werknemers bij de uitvoering van hun werk. Hij neemt de gepaste maatregelen om een einde te stellen aan de feiten van geweld, pesterijen of ongewenst seksueel gedrag op het werk.</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werknemers dragen op een positieve manier bij tot het preventiebeleid dat wordt aangewend in het kader van de bescherming van de werknemers tegen het geweld, de pesterijen en het ongewenst seksueel gedrag op het werk.</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numPr>
          <w:ilvl w:val="0"/>
          <w:numId w:val="16"/>
        </w:numPr>
        <w:autoSpaceDE w:val="0"/>
        <w:autoSpaceDN w:val="0"/>
        <w:adjustRightInd w:val="0"/>
        <w:spacing w:after="0" w:line="240" w:lineRule="auto"/>
        <w:rPr>
          <w:rFonts w:ascii="Calibri" w:hAnsi="Calibri"/>
          <w:b/>
          <w:bCs/>
          <w:sz w:val="20"/>
          <w:lang w:val="nl-NL" w:eastAsia="fr-FR"/>
        </w:rPr>
      </w:pPr>
      <w:r>
        <w:rPr>
          <w:rFonts w:ascii="Calibri" w:hAnsi="Calibri"/>
          <w:b/>
          <w:bCs/>
          <w:sz w:val="20"/>
          <w:lang w:val="nl-NL" w:eastAsia="fr-FR"/>
        </w:rPr>
        <w:t>Definities</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Onder geweld op het werk wordt verstaan elke feitelijkheid waarbij de persoon, psychisch of fysiek wordt bedreigd of aangevallen bij de uitvoering van het werk.</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Onder pesterijen op het werk wordt verstaan meerdere gelijkaardige of uiteenlopende onrechtmatige gedragingen, buiten of binnen de onderneming of instelling, die plaats hebben gedurende een bepaalde tijd, die tot doel of gevolg hebben dat de persoonlijkheid, de waardigheid of de fysieke of psychische integriteit van een werknemer of een andere persoon waarop dit hoofdstuk van toepassing is bij de uitvoering van zijn werk wordt</w:t>
      </w: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aangetast, dat zijn betrekking in gevaar wordt gebracht of dat een bedreigende, vijandige, beledigende, vernederende of kwetsende omgeving wordt gecreëerd en die zich inzonderheid uiten in woorden, bedreigingen, handelingen, gebaren of eenzijdige geschriften. Ze kunnen verband houden met discriminatie, zoals etnische afstamming, religieuze overtuiging, handicap,…</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Onder ongewenst seksueel gedrag wordt verstaan elk ongewenst verbaal, non-verbaal of lichamelijk gedrag met een seksuele connotatie dat als doel of gevolg heeft dat de waardigheid van een persoon wordt aangetast of</w:t>
      </w: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een bedreigende, vijandige, beledigende, vernederende of kwetsende omgeving wordt gecreëerd.</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numPr>
          <w:ilvl w:val="0"/>
          <w:numId w:val="16"/>
        </w:numPr>
        <w:autoSpaceDE w:val="0"/>
        <w:autoSpaceDN w:val="0"/>
        <w:adjustRightInd w:val="0"/>
        <w:spacing w:after="0" w:line="240" w:lineRule="auto"/>
        <w:rPr>
          <w:rFonts w:ascii="Calibri" w:hAnsi="Calibri"/>
          <w:b/>
          <w:bCs/>
          <w:sz w:val="20"/>
          <w:lang w:val="nl-NL" w:eastAsia="fr-FR"/>
        </w:rPr>
      </w:pPr>
      <w:r>
        <w:rPr>
          <w:rFonts w:ascii="Calibri" w:hAnsi="Calibri"/>
          <w:b/>
          <w:bCs/>
          <w:sz w:val="20"/>
          <w:lang w:val="nl-NL" w:eastAsia="fr-FR"/>
        </w:rPr>
        <w:t>Specifieke tussenkomende partijen</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numPr>
          <w:ilvl w:val="1"/>
          <w:numId w:val="16"/>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 xml:space="preserve">eventuele </w:t>
      </w:r>
      <w:proofErr w:type="spellStart"/>
      <w:r>
        <w:rPr>
          <w:rFonts w:ascii="Calibri" w:hAnsi="Calibri"/>
          <w:sz w:val="20"/>
          <w:lang w:val="nl-NL" w:eastAsia="fr-FR"/>
        </w:rPr>
        <w:t>vertrouwensperso</w:t>
      </w:r>
      <w:proofErr w:type="spellEnd"/>
      <w:r>
        <w:rPr>
          <w:rFonts w:ascii="Calibri" w:hAnsi="Calibri"/>
          <w:sz w:val="20"/>
          <w:lang w:val="nl-NL" w:eastAsia="fr-FR"/>
        </w:rPr>
        <w:t>(o)n(en):</w:t>
      </w:r>
    </w:p>
    <w:p w:rsidR="00CD06EA" w:rsidRDefault="00CD06EA" w:rsidP="00CD06EA">
      <w:pPr>
        <w:autoSpaceDE w:val="0"/>
        <w:autoSpaceDN w:val="0"/>
        <w:adjustRightInd w:val="0"/>
        <w:ind w:left="1080"/>
        <w:rPr>
          <w:rFonts w:ascii="Calibri" w:hAnsi="Calibri"/>
          <w:sz w:val="24"/>
          <w:lang w:val="nl-NL" w:eastAsia="nl-NL"/>
        </w:rPr>
      </w:pPr>
      <w:r>
        <w:rPr>
          <w:rFonts w:ascii="Calibri" w:hAnsi="Calibri"/>
          <w:sz w:val="20"/>
          <w:lang w:val="nl-NL" w:eastAsia="fr-FR"/>
        </w:rPr>
        <w:t xml:space="preserve">naam: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t xml:space="preserve">voornaam: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t xml:space="preserve">telefoonnummer: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lastRenderedPageBreak/>
        <w:t xml:space="preserve">adres: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t>mail:</w:t>
      </w:r>
      <w:r>
        <w:rPr>
          <w:rFonts w:ascii="Calibri" w:hAnsi="Calibri"/>
          <w:lang w:val="nl-NL"/>
        </w:rPr>
        <w:t xml:space="preserve">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sz w:val="20"/>
          <w:lang w:val="nl-NL" w:eastAsia="fr-FR"/>
        </w:rPr>
      </w:pPr>
    </w:p>
    <w:p w:rsidR="00CD06EA" w:rsidRDefault="00CD06EA" w:rsidP="00CD06EA">
      <w:pPr>
        <w:numPr>
          <w:ilvl w:val="1"/>
          <w:numId w:val="16"/>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preventieadviseur gespecialiseerd in psychosociale aspecten van het werk:</w:t>
      </w:r>
    </w:p>
    <w:p w:rsidR="00CD06EA" w:rsidRDefault="00CD06EA" w:rsidP="00CD06EA">
      <w:pPr>
        <w:autoSpaceDE w:val="0"/>
        <w:autoSpaceDN w:val="0"/>
        <w:adjustRightInd w:val="0"/>
        <w:ind w:left="1080"/>
        <w:rPr>
          <w:rFonts w:ascii="Calibri" w:hAnsi="Calibri"/>
          <w:sz w:val="24"/>
          <w:lang w:val="nl-NL" w:eastAsia="nl-NL"/>
        </w:rPr>
      </w:pPr>
      <w:r>
        <w:rPr>
          <w:rFonts w:ascii="Calibri" w:hAnsi="Calibri"/>
          <w:sz w:val="20"/>
          <w:lang w:val="nl-NL" w:eastAsia="fr-FR"/>
        </w:rPr>
        <w:t xml:space="preserve">naam: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t xml:space="preserve">voornaam: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t xml:space="preserve">telefoonnummer: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lang w:val="nl-NL"/>
        </w:rPr>
      </w:pPr>
      <w:r>
        <w:rPr>
          <w:rFonts w:ascii="Calibri" w:hAnsi="Calibri"/>
          <w:sz w:val="20"/>
          <w:lang w:val="nl-NL" w:eastAsia="fr-FR"/>
        </w:rPr>
        <w:t xml:space="preserve">adres: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ind w:left="1080"/>
        <w:rPr>
          <w:rFonts w:ascii="Calibri" w:hAnsi="Calibri"/>
          <w:sz w:val="20"/>
          <w:lang w:val="nl-NL" w:eastAsia="fr-FR"/>
        </w:rPr>
      </w:pPr>
      <w:r>
        <w:rPr>
          <w:rFonts w:ascii="Calibri" w:hAnsi="Calibri"/>
          <w:sz w:val="20"/>
          <w:lang w:val="nl-NL" w:eastAsia="fr-FR"/>
        </w:rPr>
        <w:t>mail:</w:t>
      </w:r>
      <w:r>
        <w:rPr>
          <w:rFonts w:ascii="Calibri" w:hAnsi="Calibri"/>
          <w:lang w:val="nl-NL"/>
        </w:rPr>
        <w:t xml:space="preserve"> </w:t>
      </w:r>
      <w:r>
        <w:rPr>
          <w:rFonts w:ascii="Calibri" w:hAnsi="Calibri"/>
          <w:lang w:val="nl-NL"/>
        </w:rPr>
        <w:fldChar w:fldCharType="begin">
          <w:ffData>
            <w:name w:val="Tekstvak70"/>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4"/>
          <w:lang w:val="nl-NL" w:eastAsia="nl-NL"/>
        </w:rPr>
      </w:pPr>
    </w:p>
    <w:p w:rsidR="00CD06EA" w:rsidRDefault="00CD06EA" w:rsidP="00CD06EA">
      <w:pPr>
        <w:numPr>
          <w:ilvl w:val="0"/>
          <w:numId w:val="16"/>
        </w:numPr>
        <w:autoSpaceDE w:val="0"/>
        <w:autoSpaceDN w:val="0"/>
        <w:adjustRightInd w:val="0"/>
        <w:spacing w:after="0" w:line="240" w:lineRule="auto"/>
        <w:rPr>
          <w:rFonts w:ascii="Calibri" w:hAnsi="Calibri"/>
          <w:b/>
          <w:bCs/>
          <w:sz w:val="20"/>
          <w:lang w:val="nl-NL"/>
        </w:rPr>
      </w:pPr>
      <w:r>
        <w:rPr>
          <w:rFonts w:ascii="Calibri" w:hAnsi="Calibri"/>
          <w:b/>
          <w:bCs/>
          <w:sz w:val="20"/>
          <w:lang w:val="nl-NL"/>
        </w:rPr>
        <w:t>De interne procedure in de onderneming</w:t>
      </w:r>
    </w:p>
    <w:p w:rsidR="00CD06EA" w:rsidRDefault="00CD06EA" w:rsidP="00CD06EA">
      <w:pPr>
        <w:autoSpaceDE w:val="0"/>
        <w:autoSpaceDN w:val="0"/>
        <w:adjustRightInd w:val="0"/>
        <w:ind w:left="360"/>
        <w:rPr>
          <w:rFonts w:ascii="Calibri" w:hAnsi="Calibri"/>
          <w:b/>
          <w:bCs/>
          <w:sz w:val="20"/>
          <w:lang w:val="nl-NL"/>
        </w:rPr>
      </w:pPr>
    </w:p>
    <w:p w:rsidR="00CD06EA" w:rsidRDefault="00CD06EA" w:rsidP="00CD06EA">
      <w:pPr>
        <w:autoSpaceDE w:val="0"/>
        <w:autoSpaceDN w:val="0"/>
        <w:adjustRightInd w:val="0"/>
        <w:ind w:left="360"/>
        <w:rPr>
          <w:rFonts w:ascii="Calibri" w:hAnsi="Calibri"/>
          <w:sz w:val="20"/>
          <w:lang w:val="nl-NL"/>
        </w:rPr>
      </w:pPr>
      <w:r>
        <w:rPr>
          <w:rFonts w:ascii="Calibri" w:hAnsi="Calibri"/>
          <w:sz w:val="20"/>
          <w:lang w:val="nl-NL"/>
        </w:rPr>
        <w:t>3.1 Verloop</w:t>
      </w:r>
    </w:p>
    <w:p w:rsidR="00CD06EA" w:rsidRDefault="00CD06EA" w:rsidP="00CD06EA">
      <w:pPr>
        <w:autoSpaceDE w:val="0"/>
        <w:autoSpaceDN w:val="0"/>
        <w:adjustRightInd w:val="0"/>
        <w:ind w:left="360"/>
        <w:rPr>
          <w:rFonts w:ascii="Calibri" w:hAnsi="Calibri"/>
          <w:sz w:val="20"/>
          <w:lang w:val="nl-NL"/>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werknemer die meent het voorwerp te zijn van feiten van geweld, pesterijen of ongewenst seksueel gedrag op het werk kan zich, naar keuze, wenden tot:</w:t>
      </w:r>
    </w:p>
    <w:p w:rsidR="00CD06EA" w:rsidRDefault="00CD06EA" w:rsidP="00CD06EA">
      <w:pPr>
        <w:numPr>
          <w:ilvl w:val="0"/>
          <w:numId w:val="11"/>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een lid van de hiërarchische lijn;</w:t>
      </w:r>
    </w:p>
    <w:p w:rsidR="00CD06EA" w:rsidRDefault="00CD06EA" w:rsidP="00CD06EA">
      <w:pPr>
        <w:numPr>
          <w:ilvl w:val="0"/>
          <w:numId w:val="11"/>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de vertrouwenspersoon of de preventieadviseur:</w:t>
      </w:r>
    </w:p>
    <w:p w:rsidR="00CD06EA" w:rsidRDefault="00CD06EA" w:rsidP="00CD06EA">
      <w:pPr>
        <w:autoSpaceDE w:val="0"/>
        <w:autoSpaceDN w:val="0"/>
        <w:adjustRightInd w:val="0"/>
        <w:ind w:left="424"/>
        <w:rPr>
          <w:rFonts w:ascii="Calibri" w:hAnsi="Calibri"/>
          <w:sz w:val="20"/>
          <w:lang w:val="nl-NL" w:eastAsia="fr-FR"/>
        </w:rPr>
      </w:pPr>
      <w:r>
        <w:rPr>
          <w:rFonts w:ascii="Calibri" w:hAnsi="Calibri"/>
          <w:sz w:val="20"/>
          <w:lang w:val="nl-NL" w:eastAsia="fr-FR"/>
        </w:rPr>
        <w:t>• deze personen ontvangen, luisteren naar en lichten de werknemers in over hun mogelijke handelswijzen.</w:t>
      </w:r>
    </w:p>
    <w:p w:rsidR="00CD06EA" w:rsidRDefault="00CD06EA" w:rsidP="00CD06EA">
      <w:pPr>
        <w:autoSpaceDE w:val="0"/>
        <w:autoSpaceDN w:val="0"/>
        <w:adjustRightInd w:val="0"/>
        <w:ind w:left="424"/>
        <w:rPr>
          <w:rFonts w:ascii="Calibri" w:hAnsi="Calibri"/>
          <w:sz w:val="20"/>
          <w:lang w:val="nl-NL" w:eastAsia="fr-FR"/>
        </w:rPr>
      </w:pPr>
      <w:r>
        <w:rPr>
          <w:rFonts w:ascii="Calibri" w:hAnsi="Calibri"/>
          <w:sz w:val="20"/>
          <w:lang w:val="nl-NL" w:eastAsia="fr-FR"/>
        </w:rPr>
        <w:t>• Informele fase: ze kunnen, op vraag van de werknemer:</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Interveniëren bij een derde (b.v. een lid van de hiërarchische lijn);</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Een verzoening trachten te bereiken met de persoon waarover de werknemer klaagt.</w:t>
      </w:r>
    </w:p>
    <w:p w:rsidR="00CD06EA" w:rsidRDefault="00CD06EA" w:rsidP="00CD06EA">
      <w:pPr>
        <w:numPr>
          <w:ilvl w:val="1"/>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Formele fase: wanneer de werknemer geen informele interventie wenst, wanneer de informele interventie niet tot een resultaat leidt of wanneer de werknemer hieraan een einde wil maken, kan hij een met redenen omklede klacht indienen bij de vertrouwenspersoon of bij de preventieadviseur. De werknemer moet verplicht een persoonlijk onderhoud hebben gehad met de vertrouwenspersoon of met de preventieadviseur alvorens hij zijn met redenen omklede klacht kan indienen.</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De preventieadviseur brengt de werkgever onmiddellijk op de hoogte van het feit dat de werknemer die een met redenen omklede klacht heeft ingediend, en van wie hij de identiteit meedeelt, de ontslagbescherming geniet evenals de bescherming tegen ongerechtvaardigde eenzijdige wijziging van de arbeidsvoorwaarden zoals bedoeld in artikel 32tredecies van de wet van 4 augustus 1996 betreffende het welzijn van de werknemers bij de uitvoering van hun werk. De met redenen omklede klacht wordt niet overgemaakt aan de werkgever.</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Als de vertrouwenspersoon de met redenen omklede klacht in ontvangst neemt, stuurt hij deze onmiddellijk door naar de bevoegde preventieadviseur.</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lastRenderedPageBreak/>
        <w:t>De preventieadviseur onderzoekt de met redenen omklede klacht in alle onafhankelijkheid en onpartijdigheid. Hij bezorgt een schriftelijk advies aan de werkgever binnen een termijn van maximum drie maanden vanaf het indienen van de met redenen omklede klacht. Deze termijn kan 3 maal verlengd worden.</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fr-FR"/>
        </w:rPr>
      </w:pPr>
      <w:r>
        <w:rPr>
          <w:rFonts w:ascii="Calibri" w:hAnsi="Calibri"/>
          <w:sz w:val="20"/>
          <w:lang w:val="nl-NL" w:eastAsia="fr-FR"/>
        </w:rPr>
        <w:t>Dit advies stelt maatregelen voor aan de werkgever. De werkgever beslist zelf, als verantwoordelijke voor het welzijn van de werknemers, welke maatregelen hij neemt (of niet neemt).</w:t>
      </w:r>
    </w:p>
    <w:p w:rsidR="00CD06EA" w:rsidRDefault="00CD06EA" w:rsidP="00CD06EA">
      <w:pPr>
        <w:numPr>
          <w:ilvl w:val="2"/>
          <w:numId w:val="12"/>
        </w:numPr>
        <w:autoSpaceDE w:val="0"/>
        <w:autoSpaceDN w:val="0"/>
        <w:adjustRightInd w:val="0"/>
        <w:spacing w:after="0" w:line="240" w:lineRule="auto"/>
        <w:rPr>
          <w:rFonts w:ascii="Calibri" w:hAnsi="Calibri"/>
          <w:sz w:val="20"/>
          <w:lang w:val="nl-NL" w:eastAsia="nl-NL"/>
        </w:rPr>
      </w:pPr>
      <w:r>
        <w:rPr>
          <w:rFonts w:ascii="Calibri" w:hAnsi="Calibri"/>
          <w:sz w:val="20"/>
          <w:lang w:val="nl-NL" w:eastAsia="fr-FR"/>
        </w:rPr>
        <w:t>Wanneer hij beslist individuele maatregelen te nemen tegen de klager of de aangeklaagde, licht hij de persoon in die door de maatregelen geviseerd wordt. Indien deze maatregelen de arbeidsvoorwaarden van de werknemer kunnen wijzigen, deelt de werkgever een afschrift van het advies van de preventieadviseur mee aan de werknemer, met uitzondering van de voorstellen betreffende de collectieve preventiemaatregelen die niet het individuele geval betreffen en hij hoort deze werknemer die zich kan laten bijstaan tijdens dit onderhoud.</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3.2 Consultatie-uren van de vertrouwenspersoon of de preventieadviseur</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vertrouwenspersoon en de preventieadviseur gespecialiseerd in psychosociale aspecten kunnen geraadpleegd worden tijdens de werkuren.</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tijd besteed aan de raadpleging van de vertrouwenspersoon of de preventieadviseur wordt beschouwd als arbeidstijd en de verplaatsingskosten zijn ten laste van de werkgever.</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Eventueel: specifieke modaliteiten voor de nachtarbeiders.</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pStyle w:val="ABC"/>
        <w:tabs>
          <w:tab w:val="left" w:pos="708"/>
        </w:tabs>
        <w:autoSpaceDE w:val="0"/>
        <w:autoSpaceDN w:val="0"/>
        <w:adjustRightInd w:val="0"/>
        <w:spacing w:before="0" w:after="0"/>
        <w:rPr>
          <w:rFonts w:ascii="Calibri" w:hAnsi="Calibri"/>
          <w:lang w:val="nl-NL"/>
        </w:rPr>
      </w:pPr>
      <w:r>
        <w:rPr>
          <w:rFonts w:ascii="Calibri" w:hAnsi="Calibri"/>
          <w:lang w:val="nl-NL"/>
        </w:rPr>
        <w:t>3.3 Vertrouwelijkheid</w:t>
      </w:r>
    </w:p>
    <w:p w:rsidR="00CD06EA" w:rsidRDefault="00CD06EA" w:rsidP="00CD06EA">
      <w:pPr>
        <w:pStyle w:val="ABC"/>
        <w:tabs>
          <w:tab w:val="left" w:pos="708"/>
        </w:tabs>
        <w:autoSpaceDE w:val="0"/>
        <w:autoSpaceDN w:val="0"/>
        <w:adjustRightInd w:val="0"/>
        <w:spacing w:before="0" w:after="0"/>
        <w:rPr>
          <w:rFonts w:ascii="Calibri" w:hAnsi="Calibri"/>
          <w:lang w:val="nl-NL"/>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vertrouwenspersoon en de preventieadviseur zijn gehouden tot het beroepsgeheim. Ze mogen geen informatie meedelen aan derden die ze ontvangen in het kader van hun functie, tenzij de wetgeving het hen toelaat.</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4"/>
          <w:lang w:val="nl-NL" w:eastAsia="nl-NL"/>
        </w:rPr>
      </w:pPr>
      <w:r>
        <w:rPr>
          <w:rFonts w:ascii="Calibri" w:hAnsi="Calibri"/>
          <w:sz w:val="20"/>
          <w:lang w:val="nl-NL" w:eastAsia="fr-FR"/>
        </w:rPr>
        <w:t>De werkgever, de leden van de hiërarchische lijn en de personen die gehoord worden door de preventieadviseur verbinden zich ertoe absolute discretie in acht te nemen betreffende de betrokken partijen, de eventuele feiten en de  omstandigheden waarin de feiten zich hebben voorgedaan.</w:t>
      </w:r>
    </w:p>
    <w:p w:rsidR="00CD06EA" w:rsidRDefault="00CD06EA" w:rsidP="00CD06EA">
      <w:pPr>
        <w:autoSpaceDE w:val="0"/>
        <w:autoSpaceDN w:val="0"/>
        <w:adjustRightInd w:val="0"/>
        <w:rPr>
          <w:rFonts w:ascii="Calibri" w:hAnsi="Calibri"/>
          <w:sz w:val="20"/>
          <w:lang w:val="nl-NL"/>
        </w:rPr>
      </w:pPr>
    </w:p>
    <w:p w:rsidR="00CD06EA" w:rsidRDefault="00CD06EA" w:rsidP="00CD06EA">
      <w:pPr>
        <w:autoSpaceDE w:val="0"/>
        <w:autoSpaceDN w:val="0"/>
        <w:adjustRightInd w:val="0"/>
        <w:rPr>
          <w:rFonts w:ascii="Calibri" w:hAnsi="Calibri"/>
          <w:sz w:val="20"/>
          <w:lang w:val="nl-NL"/>
        </w:rPr>
      </w:pPr>
      <w:r>
        <w:rPr>
          <w:rFonts w:ascii="Calibri" w:hAnsi="Calibri"/>
          <w:sz w:val="20"/>
          <w:lang w:val="nl-NL"/>
        </w:rPr>
        <w:t>3.4 Tuchtsancties</w:t>
      </w:r>
    </w:p>
    <w:p w:rsidR="00CD06EA" w:rsidRDefault="00CD06EA" w:rsidP="00CD06EA">
      <w:pPr>
        <w:autoSpaceDE w:val="0"/>
        <w:autoSpaceDN w:val="0"/>
        <w:adjustRightInd w:val="0"/>
        <w:rPr>
          <w:rFonts w:ascii="Calibri" w:hAnsi="Calibri"/>
          <w:sz w:val="20"/>
          <w:lang w:val="nl-NL"/>
        </w:rPr>
      </w:pPr>
    </w:p>
    <w:p w:rsidR="00CD06EA" w:rsidRDefault="00CD06EA" w:rsidP="00CD06EA">
      <w:pPr>
        <w:autoSpaceDE w:val="0"/>
        <w:autoSpaceDN w:val="0"/>
        <w:adjustRightInd w:val="0"/>
        <w:rPr>
          <w:rFonts w:ascii="Calibri" w:hAnsi="Calibri"/>
          <w:sz w:val="20"/>
          <w:lang w:val="nl-NL"/>
        </w:rPr>
      </w:pPr>
      <w:r>
        <w:rPr>
          <w:rFonts w:ascii="Calibri" w:hAnsi="Calibri"/>
          <w:sz w:val="20"/>
          <w:lang w:val="nl-NL" w:eastAsia="fr-FR"/>
        </w:rPr>
        <w:t>Zonder afbreuk te doen aan de regels die van toepassing zijn in geval van ontslag en de sancties die zouden opgelegd worden in geval van een gerechtelijke actie, kan de persoon die beschuldigd wordt van geweld, ongewenst seksueel gedrag of pesterijen op het werk, of de persoon die misbruik heeft gemaakt van de klachtenprocedure, een straf krijgen zoals vermeld in artikel 14.</w:t>
      </w:r>
    </w:p>
    <w:p w:rsidR="00CD06EA" w:rsidRDefault="00CD06EA" w:rsidP="00CD06EA">
      <w:pPr>
        <w:autoSpaceDE w:val="0"/>
        <w:autoSpaceDN w:val="0"/>
        <w:adjustRightInd w:val="0"/>
        <w:rPr>
          <w:rFonts w:ascii="Calibri" w:hAnsi="Calibri"/>
          <w:sz w:val="20"/>
          <w:lang w:val="nl-NL"/>
        </w:rPr>
      </w:pPr>
    </w:p>
    <w:p w:rsidR="00CD06EA" w:rsidRDefault="00CD06EA" w:rsidP="00CD06EA">
      <w:pPr>
        <w:autoSpaceDE w:val="0"/>
        <w:autoSpaceDN w:val="0"/>
        <w:adjustRightInd w:val="0"/>
        <w:rPr>
          <w:rFonts w:ascii="Calibri" w:hAnsi="Calibri"/>
          <w:sz w:val="20"/>
          <w:lang w:val="nl-NL"/>
        </w:rPr>
      </w:pPr>
      <w:r>
        <w:rPr>
          <w:rFonts w:ascii="Calibri" w:hAnsi="Calibri"/>
          <w:sz w:val="20"/>
          <w:lang w:val="nl-NL"/>
        </w:rPr>
        <w:t>3.5 Register van de feiten van derden</w:t>
      </w:r>
    </w:p>
    <w:p w:rsidR="00CD06EA" w:rsidRDefault="00CD06EA" w:rsidP="00CD06EA">
      <w:pPr>
        <w:autoSpaceDE w:val="0"/>
        <w:autoSpaceDN w:val="0"/>
        <w:adjustRightInd w:val="0"/>
        <w:rPr>
          <w:rFonts w:ascii="Calibri" w:hAnsi="Calibri"/>
          <w:sz w:val="20"/>
          <w:lang w:val="nl-NL"/>
        </w:rPr>
      </w:pPr>
    </w:p>
    <w:p w:rsidR="00CD06EA" w:rsidRDefault="00CD06EA" w:rsidP="00CD06EA">
      <w:pPr>
        <w:autoSpaceDE w:val="0"/>
        <w:autoSpaceDN w:val="0"/>
        <w:adjustRightInd w:val="0"/>
        <w:rPr>
          <w:rFonts w:ascii="Calibri" w:hAnsi="Calibri"/>
          <w:sz w:val="20"/>
          <w:lang w:val="nl-NL"/>
        </w:rPr>
      </w:pPr>
      <w:r>
        <w:rPr>
          <w:rFonts w:ascii="Calibri" w:hAnsi="Calibri"/>
          <w:sz w:val="20"/>
          <w:lang w:val="nl-NL" w:eastAsia="fr-FR"/>
        </w:rPr>
        <w:t>De werknemer die meent het voorwerp te zijn van feiten van geweld, pesterijen of ongewenst seksueel gedrag op het werk veroorzaakt door een derde (niet-werknemer van de onderneming) kan een verklaring doen in een register dat wordt bijgehouden door ….(te preciseren). De werknemer is niet verplicht zijn identiteit hierin kenbaar te maken. Deze verklaring staat niet gelijk met het indienen van een met redenen omklede klacht. Ze dient enkel ter verbetering van de preventie van deze feiten in de onderneming.</w:t>
      </w:r>
    </w:p>
    <w:p w:rsidR="00CD06EA" w:rsidRDefault="00CD06EA" w:rsidP="00CD06EA">
      <w:pPr>
        <w:autoSpaceDE w:val="0"/>
        <w:autoSpaceDN w:val="0"/>
        <w:adjustRightInd w:val="0"/>
        <w:rPr>
          <w:rFonts w:ascii="Calibri" w:hAnsi="Calibri"/>
          <w:sz w:val="20"/>
          <w:lang w:val="nl-NL"/>
        </w:rPr>
      </w:pPr>
    </w:p>
    <w:p w:rsidR="00CD06EA" w:rsidRDefault="00CD06EA" w:rsidP="00CD06EA">
      <w:pPr>
        <w:numPr>
          <w:ilvl w:val="0"/>
          <w:numId w:val="16"/>
        </w:numPr>
        <w:autoSpaceDE w:val="0"/>
        <w:autoSpaceDN w:val="0"/>
        <w:adjustRightInd w:val="0"/>
        <w:spacing w:after="0" w:line="240" w:lineRule="auto"/>
        <w:rPr>
          <w:rFonts w:ascii="Calibri" w:hAnsi="Calibri"/>
          <w:b/>
          <w:bCs/>
          <w:sz w:val="20"/>
          <w:lang w:val="nl-NL"/>
        </w:rPr>
      </w:pPr>
      <w:r>
        <w:rPr>
          <w:rFonts w:ascii="Calibri" w:hAnsi="Calibri"/>
          <w:b/>
          <w:bCs/>
          <w:sz w:val="20"/>
          <w:lang w:val="nl-NL"/>
        </w:rPr>
        <w:t>Externe procedures</w:t>
      </w:r>
    </w:p>
    <w:p w:rsidR="00CD06EA" w:rsidRDefault="00CD06EA" w:rsidP="00CD06EA">
      <w:pPr>
        <w:autoSpaceDE w:val="0"/>
        <w:autoSpaceDN w:val="0"/>
        <w:adjustRightInd w:val="0"/>
        <w:rPr>
          <w:rFonts w:ascii="Calibri" w:hAnsi="Calibri"/>
          <w:sz w:val="20"/>
          <w:lang w:val="nl-NL"/>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Wanneer de feiten aanhouden ondanks de door de werkgever in het kader van de interne procedure genomen maatregelen of wanneer de feiten aanhouden omdat de werkgever geen maatregelen heeft genomen, kan de werknemer een beroep doen op de Algemene Directie Toezicht op het welzijn op het werk. Voor de coördinaten van deze inspectiediensten : zie artikel 22 van dit arbeidsreglement.</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0"/>
          <w:lang w:val="nl-NL" w:eastAsia="fr-FR"/>
        </w:rPr>
      </w:pPr>
      <w:r>
        <w:rPr>
          <w:rFonts w:ascii="Calibri" w:hAnsi="Calibri"/>
          <w:sz w:val="20"/>
          <w:lang w:val="nl-NL" w:eastAsia="fr-FR"/>
        </w:rPr>
        <w:t>De werknemer kan op elk ogenblik een rechtsvordering instellen bij de arbeidsrechtbank of bij de bevoegde rechterlijke instanties.</w:t>
      </w:r>
    </w:p>
    <w:p w:rsidR="00CD06EA" w:rsidRDefault="00CD06EA" w:rsidP="00CD06EA">
      <w:pPr>
        <w:autoSpaceDE w:val="0"/>
        <w:autoSpaceDN w:val="0"/>
        <w:adjustRightInd w:val="0"/>
        <w:rPr>
          <w:rFonts w:ascii="Calibri" w:hAnsi="Calibri"/>
          <w:sz w:val="20"/>
          <w:lang w:val="nl-NL" w:eastAsia="fr-FR"/>
        </w:rPr>
      </w:pPr>
    </w:p>
    <w:p w:rsidR="00CD06EA" w:rsidRDefault="00CD06EA" w:rsidP="00CD06EA">
      <w:pPr>
        <w:autoSpaceDE w:val="0"/>
        <w:autoSpaceDN w:val="0"/>
        <w:adjustRightInd w:val="0"/>
        <w:rPr>
          <w:rFonts w:ascii="Calibri" w:hAnsi="Calibri"/>
          <w:sz w:val="24"/>
          <w:lang w:val="nl-NL" w:eastAsia="nl-NL"/>
        </w:rPr>
      </w:pPr>
    </w:p>
    <w:p w:rsidR="00CD06EA" w:rsidRDefault="00CD06EA" w:rsidP="00CD06EA">
      <w:pPr>
        <w:pStyle w:val="Normaal"/>
        <w:jc w:val="left"/>
        <w:rPr>
          <w:rFonts w:ascii="Calibri" w:hAnsi="Calibri"/>
          <w:lang w:val="nl-NL"/>
        </w:rPr>
      </w:pPr>
    </w:p>
    <w:p w:rsidR="00CD06EA" w:rsidRDefault="00CD06EA" w:rsidP="00CD06EA">
      <w:pPr>
        <w:pStyle w:val="Normaal"/>
        <w:jc w:val="left"/>
        <w:rPr>
          <w:rFonts w:ascii="Calibri" w:hAnsi="Calibri"/>
          <w:lang w:val="nl-NL"/>
        </w:rPr>
      </w:pPr>
    </w:p>
    <w:p w:rsidR="00CD06EA" w:rsidRDefault="00CD06EA" w:rsidP="00CD06EA">
      <w:pPr>
        <w:pStyle w:val="Titel-3"/>
        <w:ind w:left="0" w:firstLine="0"/>
        <w:jc w:val="both"/>
        <w:rPr>
          <w:rFonts w:ascii="Calibri" w:hAnsi="Calibri"/>
          <w:lang w:val="nl-NL"/>
        </w:rPr>
      </w:pPr>
      <w:r>
        <w:rPr>
          <w:rFonts w:ascii="Calibri" w:hAnsi="Calibri"/>
          <w:lang w:val="nl-NL"/>
        </w:rPr>
        <w:t>Andere beschikkingen</w:t>
      </w:r>
    </w:p>
    <w:p w:rsidR="00CD06EA" w:rsidRDefault="00CD06EA" w:rsidP="00CD06EA">
      <w:pPr>
        <w:pStyle w:val="Normaal"/>
        <w:jc w:val="left"/>
        <w:rPr>
          <w:rFonts w:ascii="Calibri" w:hAnsi="Calibri"/>
          <w:lang w:val="nl-NL"/>
        </w:rPr>
      </w:pPr>
      <w:r>
        <w:rPr>
          <w:rFonts w:ascii="Calibri" w:hAnsi="Calibri"/>
          <w:lang w:val="nl-NL"/>
        </w:rPr>
        <w:t xml:space="preserve">ARTIKEL 21: Preventief alcohol- en drugsbeleid in de onderneming </w:t>
      </w:r>
      <w:r>
        <w:rPr>
          <w:rFonts w:ascii="Calibri" w:hAnsi="Calibri"/>
          <w:lang w:val="nl-NL"/>
        </w:rPr>
        <w:fldChar w:fldCharType="begin">
          <w:ffData>
            <w:name w:val="Tekstvak73"/>
            <w:enabled/>
            <w:calcOnExit w:val="0"/>
            <w:textInput/>
          </w:ffData>
        </w:fldChar>
      </w:r>
      <w:bookmarkStart w:id="68" w:name="Tekstvak7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8"/>
    </w:p>
    <w:p w:rsidR="00CD06EA" w:rsidRDefault="00CD06EA" w:rsidP="00CD06EA">
      <w:pPr>
        <w:pStyle w:val="Normaal"/>
        <w:numPr>
          <w:ilvl w:val="0"/>
          <w:numId w:val="17"/>
        </w:numPr>
        <w:jc w:val="left"/>
        <w:rPr>
          <w:rFonts w:ascii="Calibri" w:hAnsi="Calibri"/>
          <w:lang w:val="nl-NL"/>
        </w:rPr>
      </w:pPr>
      <w:r>
        <w:rPr>
          <w:rFonts w:ascii="Calibri" w:hAnsi="Calibri"/>
          <w:lang w:val="nl-NL"/>
        </w:rPr>
        <w:t xml:space="preserve">Beleidsverklaring (verplicht) </w:t>
      </w:r>
    </w:p>
    <w:p w:rsidR="00CD06EA" w:rsidRDefault="00CD06EA" w:rsidP="00CD06EA">
      <w:pPr>
        <w:pStyle w:val="Normaal"/>
        <w:ind w:left="360"/>
        <w:jc w:val="left"/>
        <w:rPr>
          <w:rFonts w:ascii="Calibri" w:hAnsi="Calibri"/>
          <w:lang w:val="nl-NL"/>
        </w:rPr>
      </w:pPr>
      <w:r>
        <w:rPr>
          <w:rFonts w:ascii="Calibri" w:hAnsi="Calibri"/>
          <w:lang w:val="nl-NL"/>
        </w:rPr>
        <w:fldChar w:fldCharType="begin">
          <w:ffData>
            <w:name w:val="Tekstvak73"/>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pStyle w:val="Normaal"/>
        <w:numPr>
          <w:ilvl w:val="0"/>
          <w:numId w:val="17"/>
        </w:numPr>
        <w:jc w:val="left"/>
        <w:rPr>
          <w:rFonts w:ascii="Calibri" w:hAnsi="Calibri"/>
          <w:lang w:val="nl-NL"/>
        </w:rPr>
      </w:pPr>
      <w:r>
        <w:rPr>
          <w:rFonts w:ascii="Calibri" w:hAnsi="Calibri"/>
          <w:lang w:val="nl-NL"/>
        </w:rPr>
        <w:t>Concrete maatregelen (in voorkomend geval, wanneer de beleidsverklaring het vereist)</w:t>
      </w:r>
    </w:p>
    <w:p w:rsidR="00CD06EA" w:rsidRDefault="00CD06EA" w:rsidP="00CD06EA">
      <w:pPr>
        <w:pStyle w:val="Normaal"/>
        <w:ind w:left="360"/>
        <w:jc w:val="left"/>
        <w:rPr>
          <w:rFonts w:ascii="Calibri" w:hAnsi="Calibri"/>
          <w:lang w:val="nl-NL"/>
        </w:rPr>
      </w:pPr>
      <w:r>
        <w:rPr>
          <w:rFonts w:ascii="Calibri" w:hAnsi="Calibri"/>
          <w:lang w:val="nl-NL"/>
        </w:rPr>
        <w:fldChar w:fldCharType="begin">
          <w:ffData>
            <w:name w:val="Tekstvak73"/>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nl-NL"/>
        </w:rPr>
        <w:fldChar w:fldCharType="end"/>
      </w:r>
    </w:p>
    <w:p w:rsidR="00CD06EA" w:rsidRDefault="00CD06EA" w:rsidP="00CD06EA">
      <w:pPr>
        <w:pStyle w:val="Titel-3"/>
        <w:numPr>
          <w:ilvl w:val="0"/>
          <w:numId w:val="9"/>
        </w:numPr>
        <w:jc w:val="both"/>
        <w:rPr>
          <w:rFonts w:ascii="Calibri" w:hAnsi="Calibri"/>
          <w:b/>
          <w:bCs/>
          <w:lang w:val="nl-NL"/>
        </w:rPr>
      </w:pPr>
      <w:r>
        <w:rPr>
          <w:rFonts w:ascii="Calibri" w:hAnsi="Calibri"/>
          <w:b/>
          <w:bCs/>
          <w:lang w:val="nl-NL"/>
        </w:rPr>
        <w:t>Diversen</w:t>
      </w:r>
    </w:p>
    <w:p w:rsidR="00CD06EA" w:rsidRDefault="00CD06EA" w:rsidP="00CD06EA">
      <w:pPr>
        <w:pStyle w:val="Titel-3"/>
        <w:ind w:hanging="680"/>
        <w:jc w:val="both"/>
        <w:rPr>
          <w:rFonts w:ascii="Calibri" w:hAnsi="Calibri"/>
          <w:b/>
          <w:bCs/>
          <w:lang w:val="nl-NL"/>
        </w:rPr>
      </w:pPr>
    </w:p>
    <w:p w:rsidR="00CD06EA" w:rsidRDefault="00CD06EA" w:rsidP="00CD06EA">
      <w:pPr>
        <w:pStyle w:val="Normaal"/>
        <w:spacing w:after="56"/>
        <w:rPr>
          <w:rFonts w:ascii="Calibri" w:hAnsi="Calibri"/>
          <w:lang w:val="nl-NL"/>
        </w:rPr>
      </w:pPr>
      <w:r>
        <w:rPr>
          <w:rFonts w:ascii="Calibri" w:hAnsi="Calibri"/>
          <w:lang w:val="nl-NL"/>
        </w:rPr>
        <w:t>ARTIKEL 22 - Administratieve inlichtingen:</w:t>
      </w:r>
    </w:p>
    <w:p w:rsidR="00CD06EA" w:rsidRDefault="00CD06EA" w:rsidP="00CD06EA">
      <w:pPr>
        <w:pStyle w:val="Bullet1"/>
        <w:numPr>
          <w:ilvl w:val="0"/>
          <w:numId w:val="18"/>
        </w:numPr>
        <w:spacing w:after="0"/>
        <w:jc w:val="both"/>
        <w:rPr>
          <w:rFonts w:ascii="Calibri" w:hAnsi="Calibri"/>
          <w:lang w:val="nl-NL"/>
        </w:rPr>
      </w:pPr>
      <w:r>
        <w:rPr>
          <w:rFonts w:ascii="Calibri" w:hAnsi="Calibri"/>
          <w:lang w:val="nl-NL"/>
        </w:rPr>
        <w:t>De namen van de leden van de ondernemingsraad, van het comité voor preventie en bescherming op het werk en van de vakbondsafvaardiging.</w:t>
      </w:r>
    </w:p>
    <w:p w:rsidR="00CD06EA" w:rsidRDefault="00CD06EA" w:rsidP="00CD06EA">
      <w:pPr>
        <w:pStyle w:val="Bullet1"/>
        <w:spacing w:after="0"/>
        <w:ind w:left="426" w:firstLine="0"/>
        <w:jc w:val="both"/>
        <w:rPr>
          <w:rFonts w:ascii="Calibri" w:hAnsi="Calibri"/>
          <w:lang w:val="nl-NL"/>
        </w:rPr>
      </w:pPr>
      <w:r>
        <w:rPr>
          <w:rFonts w:ascii="Calibri" w:hAnsi="Calibri"/>
          <w:lang w:val="nl-NL"/>
        </w:rPr>
        <w:t xml:space="preserve">Naam van de preventieadviseur: </w:t>
      </w:r>
      <w:r>
        <w:rPr>
          <w:rFonts w:ascii="Calibri" w:hAnsi="Calibri"/>
          <w:lang w:val="nl-NL"/>
        </w:rPr>
        <w:fldChar w:fldCharType="begin">
          <w:ffData>
            <w:name w:val="Tekstvak74"/>
            <w:enabled/>
            <w:calcOnExit w:val="0"/>
            <w:textInput/>
          </w:ffData>
        </w:fldChar>
      </w:r>
      <w:bookmarkStart w:id="69" w:name="Tekstvak7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69"/>
    </w:p>
    <w:p w:rsidR="00CD06EA" w:rsidRDefault="00CD06EA" w:rsidP="00CD06EA">
      <w:pPr>
        <w:pStyle w:val="Normaal"/>
        <w:spacing w:after="56"/>
        <w:ind w:left="426"/>
        <w:rPr>
          <w:rFonts w:ascii="Calibri" w:hAnsi="Calibri"/>
          <w:lang w:val="nl-NL"/>
        </w:rPr>
      </w:pPr>
      <w:r>
        <w:rPr>
          <w:rFonts w:ascii="Calibri" w:hAnsi="Calibri"/>
          <w:lang w:val="nl-NL"/>
        </w:rPr>
        <w:t xml:space="preserve">Leden van het Comité voor Preventie en Bescherming op het werk: </w:t>
      </w:r>
      <w:r>
        <w:rPr>
          <w:rFonts w:ascii="Calibri" w:hAnsi="Calibri"/>
          <w:lang w:val="nl-NL"/>
        </w:rPr>
        <w:fldChar w:fldCharType="begin">
          <w:ffData>
            <w:name w:val="Tekstvak75"/>
            <w:enabled/>
            <w:calcOnExit w:val="0"/>
            <w:textInput/>
          </w:ffData>
        </w:fldChar>
      </w:r>
      <w:bookmarkStart w:id="70" w:name="Tekstvak7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0"/>
    </w:p>
    <w:p w:rsidR="00CD06EA" w:rsidRDefault="00CD06EA" w:rsidP="00CD06EA">
      <w:pPr>
        <w:pStyle w:val="Normaal"/>
        <w:spacing w:after="56"/>
        <w:ind w:left="426"/>
        <w:rPr>
          <w:rFonts w:ascii="Calibri" w:hAnsi="Calibri"/>
          <w:lang w:val="nl-NL"/>
        </w:rPr>
      </w:pPr>
      <w:r>
        <w:rPr>
          <w:rFonts w:ascii="Calibri" w:hAnsi="Calibri"/>
          <w:lang w:val="nl-NL"/>
        </w:rPr>
        <w:t xml:space="preserve">Leden van de Ondernemingsraad: </w:t>
      </w:r>
      <w:r>
        <w:rPr>
          <w:rFonts w:ascii="Calibri" w:hAnsi="Calibri"/>
          <w:lang w:val="nl-NL"/>
        </w:rPr>
        <w:fldChar w:fldCharType="begin">
          <w:ffData>
            <w:name w:val="Tekstvak76"/>
            <w:enabled/>
            <w:calcOnExit w:val="0"/>
            <w:textInput/>
          </w:ffData>
        </w:fldChar>
      </w:r>
      <w:bookmarkStart w:id="71" w:name="Tekstvak7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1"/>
    </w:p>
    <w:p w:rsidR="00CD06EA" w:rsidRDefault="00CD06EA" w:rsidP="00CD06EA">
      <w:pPr>
        <w:pStyle w:val="Normaal"/>
        <w:spacing w:after="56"/>
        <w:ind w:left="426"/>
        <w:rPr>
          <w:rFonts w:ascii="Calibri" w:hAnsi="Calibri"/>
          <w:lang w:val="nl-NL"/>
        </w:rPr>
      </w:pPr>
      <w:r>
        <w:rPr>
          <w:rFonts w:ascii="Calibri" w:hAnsi="Calibri"/>
          <w:lang w:val="nl-NL"/>
        </w:rPr>
        <w:t xml:space="preserve">Leden van de Vakbondsafvaardiging: </w:t>
      </w:r>
      <w:r>
        <w:rPr>
          <w:rFonts w:ascii="Calibri" w:hAnsi="Calibri"/>
          <w:lang w:val="nl-NL"/>
        </w:rPr>
        <w:fldChar w:fldCharType="begin">
          <w:ffData>
            <w:name w:val="Tekstvak77"/>
            <w:enabled/>
            <w:calcOnExit w:val="0"/>
            <w:textInput/>
          </w:ffData>
        </w:fldChar>
      </w:r>
      <w:bookmarkStart w:id="72" w:name="Tekstvak7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2"/>
    </w:p>
    <w:p w:rsidR="00CD06EA" w:rsidRDefault="00CD06EA" w:rsidP="00CD06EA">
      <w:pPr>
        <w:pStyle w:val="Bullet1"/>
        <w:numPr>
          <w:ilvl w:val="0"/>
          <w:numId w:val="18"/>
        </w:numPr>
        <w:spacing w:after="0"/>
        <w:jc w:val="both"/>
        <w:rPr>
          <w:rFonts w:ascii="Calibri" w:hAnsi="Calibri"/>
          <w:lang w:val="nl-NL"/>
        </w:rPr>
      </w:pPr>
      <w:r>
        <w:rPr>
          <w:rFonts w:ascii="Calibri" w:hAnsi="Calibri"/>
          <w:lang w:val="nl-NL"/>
        </w:rPr>
        <w:t>De verschillende inspectiediensten (Federale Overheidsdienst Werkgelegenheid, Arbeid en Sociaal Overleg) zijn gevestigd te:</w:t>
      </w:r>
    </w:p>
    <w:p w:rsidR="00CD06EA" w:rsidRDefault="00CD06EA" w:rsidP="00CD06EA">
      <w:pPr>
        <w:pStyle w:val="Normaal"/>
        <w:numPr>
          <w:ilvl w:val="1"/>
          <w:numId w:val="19"/>
        </w:numPr>
        <w:spacing w:after="0"/>
        <w:rPr>
          <w:rFonts w:ascii="Calibri" w:hAnsi="Calibri"/>
          <w:lang w:val="nl-NL"/>
        </w:rPr>
      </w:pPr>
      <w:r>
        <w:rPr>
          <w:rFonts w:ascii="Calibri" w:hAnsi="Calibri"/>
          <w:lang w:val="nl-NL"/>
        </w:rPr>
        <w:lastRenderedPageBreak/>
        <w:t xml:space="preserve">het Toezicht op de Sociale Wetten: </w:t>
      </w:r>
      <w:r>
        <w:rPr>
          <w:rFonts w:ascii="Calibri" w:hAnsi="Calibri"/>
          <w:lang w:val="nl-NL"/>
        </w:rPr>
        <w:fldChar w:fldCharType="begin">
          <w:ffData>
            <w:name w:val="Tekstvak78"/>
            <w:enabled/>
            <w:calcOnExit w:val="0"/>
            <w:textInput/>
          </w:ffData>
        </w:fldChar>
      </w:r>
      <w:bookmarkStart w:id="73" w:name="Tekstvak7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3"/>
    </w:p>
    <w:p w:rsidR="00CD06EA" w:rsidRDefault="00CD06EA" w:rsidP="00CD06EA">
      <w:pPr>
        <w:pStyle w:val="Normaal"/>
        <w:numPr>
          <w:ilvl w:val="1"/>
          <w:numId w:val="19"/>
        </w:numPr>
        <w:spacing w:after="0"/>
        <w:rPr>
          <w:rFonts w:ascii="Calibri" w:hAnsi="Calibri"/>
          <w:lang w:val="nl-NL"/>
        </w:rPr>
      </w:pPr>
      <w:r>
        <w:rPr>
          <w:rFonts w:ascii="Calibri" w:hAnsi="Calibri"/>
          <w:lang w:val="nl-NL"/>
        </w:rPr>
        <w:t xml:space="preserve">het Toezicht op het Welzijn op het Werk: </w:t>
      </w:r>
      <w:r>
        <w:rPr>
          <w:rFonts w:ascii="Calibri" w:hAnsi="Calibri"/>
          <w:lang w:val="nl-NL"/>
        </w:rPr>
        <w:fldChar w:fldCharType="begin">
          <w:ffData>
            <w:name w:val="Tekstvak79"/>
            <w:enabled/>
            <w:calcOnExit w:val="0"/>
            <w:textInput/>
          </w:ffData>
        </w:fldChar>
      </w:r>
      <w:bookmarkStart w:id="74" w:name="Tekstvak7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4"/>
    </w:p>
    <w:p w:rsidR="00CD06EA" w:rsidRDefault="00CD06EA" w:rsidP="00CD06EA">
      <w:pPr>
        <w:pStyle w:val="Normaal"/>
        <w:numPr>
          <w:ilvl w:val="1"/>
          <w:numId w:val="19"/>
        </w:numPr>
        <w:spacing w:after="120"/>
        <w:rPr>
          <w:rFonts w:ascii="Calibri" w:hAnsi="Calibri"/>
          <w:lang w:val="nl-NL"/>
        </w:rPr>
      </w:pPr>
      <w:r>
        <w:rPr>
          <w:rFonts w:ascii="Calibri" w:hAnsi="Calibri"/>
          <w:lang w:val="nl-NL"/>
        </w:rPr>
        <w:t xml:space="preserve">Sociale Inspectie (FOD Sociale Zekerheid): </w:t>
      </w:r>
      <w:r>
        <w:rPr>
          <w:rFonts w:ascii="Calibri" w:hAnsi="Calibri"/>
          <w:lang w:val="nl-NL"/>
        </w:rPr>
        <w:fldChar w:fldCharType="begin">
          <w:ffData>
            <w:name w:val="Tekstvak80"/>
            <w:enabled/>
            <w:calcOnExit w:val="0"/>
            <w:textInput/>
          </w:ffData>
        </w:fldChar>
      </w:r>
      <w:bookmarkStart w:id="75" w:name="Tekstvak8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5"/>
    </w:p>
    <w:p w:rsidR="00CD06EA" w:rsidRDefault="00CD06EA" w:rsidP="00CD06EA">
      <w:pPr>
        <w:pStyle w:val="Bullet1"/>
        <w:numPr>
          <w:ilvl w:val="0"/>
          <w:numId w:val="20"/>
        </w:numPr>
        <w:spacing w:after="0"/>
        <w:ind w:left="425" w:hanging="425"/>
        <w:jc w:val="both"/>
        <w:rPr>
          <w:rFonts w:ascii="Calibri" w:hAnsi="Calibri"/>
          <w:lang w:val="nl-NL"/>
        </w:rPr>
      </w:pPr>
      <w:r>
        <w:rPr>
          <w:rFonts w:ascii="Calibri" w:hAnsi="Calibri"/>
          <w:lang w:val="nl-NL"/>
        </w:rPr>
        <w:t>Het personeel van de onderneming is verzekerd tegen arbeidsongevallen bij</w:t>
      </w:r>
    </w:p>
    <w:p w:rsidR="00CD06EA" w:rsidRDefault="00CD06EA" w:rsidP="00CD06EA">
      <w:pPr>
        <w:pStyle w:val="Bullet1"/>
        <w:spacing w:after="0"/>
        <w:ind w:left="426" w:firstLine="0"/>
        <w:jc w:val="both"/>
        <w:rPr>
          <w:rFonts w:ascii="Calibri" w:hAnsi="Calibri"/>
          <w:lang w:val="nl-NL"/>
        </w:rPr>
      </w:pPr>
      <w:r>
        <w:rPr>
          <w:rFonts w:ascii="Calibri" w:hAnsi="Calibri"/>
          <w:lang w:val="nl-NL"/>
        </w:rPr>
        <w:t xml:space="preserve">Verzekeringsmaatschappij: </w:t>
      </w:r>
      <w:r>
        <w:rPr>
          <w:rFonts w:ascii="Calibri" w:hAnsi="Calibri"/>
          <w:lang w:val="nl-NL"/>
        </w:rPr>
        <w:fldChar w:fldCharType="begin">
          <w:ffData>
            <w:name w:val="Tekstvak81"/>
            <w:enabled/>
            <w:calcOnExit w:val="0"/>
            <w:textInput/>
          </w:ffData>
        </w:fldChar>
      </w:r>
      <w:bookmarkStart w:id="76" w:name="Tekstvak8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6"/>
    </w:p>
    <w:p w:rsidR="00CD06EA" w:rsidRDefault="00CD06EA" w:rsidP="00CD06EA">
      <w:pPr>
        <w:pStyle w:val="Bullet1"/>
        <w:spacing w:after="0"/>
        <w:ind w:left="426" w:firstLine="0"/>
        <w:jc w:val="both"/>
        <w:rPr>
          <w:rFonts w:ascii="Calibri" w:hAnsi="Calibri"/>
          <w:lang w:val="nl-NL"/>
        </w:rPr>
      </w:pPr>
      <w:r>
        <w:rPr>
          <w:rFonts w:ascii="Calibri" w:hAnsi="Calibri"/>
          <w:lang w:val="nl-NL"/>
        </w:rPr>
        <w:t xml:space="preserve">adres </w:t>
      </w:r>
      <w:r>
        <w:rPr>
          <w:rFonts w:ascii="Calibri" w:hAnsi="Calibri"/>
          <w:lang w:val="nl-NL"/>
        </w:rPr>
        <w:fldChar w:fldCharType="begin">
          <w:ffData>
            <w:name w:val="Tekstvak82"/>
            <w:enabled/>
            <w:calcOnExit w:val="0"/>
            <w:textInput/>
          </w:ffData>
        </w:fldChar>
      </w:r>
      <w:bookmarkStart w:id="77" w:name="Tekstvak8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7"/>
    </w:p>
    <w:p w:rsidR="00CD06EA" w:rsidRDefault="00CD06EA" w:rsidP="00CD06EA">
      <w:pPr>
        <w:pStyle w:val="Bullet1"/>
        <w:spacing w:after="120"/>
        <w:ind w:left="426" w:firstLine="0"/>
        <w:jc w:val="both"/>
        <w:rPr>
          <w:rFonts w:ascii="Calibri" w:hAnsi="Calibri"/>
          <w:lang w:val="nl-NL"/>
        </w:rPr>
      </w:pPr>
      <w:r>
        <w:rPr>
          <w:rFonts w:ascii="Calibri" w:hAnsi="Calibri"/>
          <w:lang w:val="nl-NL"/>
        </w:rPr>
        <w:t xml:space="preserve">Polis nummer: </w:t>
      </w:r>
      <w:r>
        <w:rPr>
          <w:rFonts w:ascii="Calibri" w:hAnsi="Calibri"/>
          <w:lang w:val="nl-NL"/>
        </w:rPr>
        <w:fldChar w:fldCharType="begin">
          <w:ffData>
            <w:name w:val="Tekstvak83"/>
            <w:enabled/>
            <w:calcOnExit w:val="0"/>
            <w:textInput/>
          </w:ffData>
        </w:fldChar>
      </w:r>
      <w:bookmarkStart w:id="78" w:name="Tekstvak8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8"/>
    </w:p>
    <w:p w:rsidR="00CD06EA" w:rsidRDefault="00CD06EA" w:rsidP="00CD06EA">
      <w:pPr>
        <w:pStyle w:val="Bullet1"/>
        <w:numPr>
          <w:ilvl w:val="0"/>
          <w:numId w:val="20"/>
        </w:numPr>
        <w:spacing w:after="0"/>
        <w:ind w:left="425" w:hanging="425"/>
        <w:jc w:val="both"/>
        <w:rPr>
          <w:rFonts w:ascii="Calibri" w:hAnsi="Calibri"/>
          <w:lang w:val="nl-NL"/>
        </w:rPr>
      </w:pPr>
      <w:r>
        <w:rPr>
          <w:rFonts w:ascii="Calibri" w:hAnsi="Calibri"/>
          <w:lang w:val="nl-NL"/>
        </w:rPr>
        <w:t xml:space="preserve">De onderneming is aangesloten bij de kas (benaming) voor kinderbijslag onder het nummer: </w:t>
      </w:r>
      <w:r>
        <w:rPr>
          <w:rFonts w:ascii="Calibri" w:hAnsi="Calibri"/>
          <w:lang w:val="nl-NL"/>
        </w:rPr>
        <w:fldChar w:fldCharType="begin">
          <w:ffData>
            <w:name w:val="Tekstvak84"/>
            <w:enabled/>
            <w:calcOnExit w:val="0"/>
            <w:textInput/>
          </w:ffData>
        </w:fldChar>
      </w:r>
      <w:bookmarkStart w:id="79" w:name="Tekstvak8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79"/>
    </w:p>
    <w:p w:rsidR="00CD06EA" w:rsidRDefault="00CD06EA" w:rsidP="00CD06EA">
      <w:pPr>
        <w:pStyle w:val="Bullet1"/>
        <w:spacing w:after="120"/>
        <w:ind w:left="426" w:firstLine="0"/>
        <w:jc w:val="both"/>
        <w:rPr>
          <w:rFonts w:ascii="Calibri" w:hAnsi="Calibri"/>
          <w:lang w:val="nl-NL"/>
        </w:rPr>
      </w:pPr>
      <w:r>
        <w:rPr>
          <w:rFonts w:ascii="Calibri" w:hAnsi="Calibri"/>
          <w:lang w:val="nl-NL"/>
        </w:rPr>
        <w:t xml:space="preserve">adres: </w:t>
      </w:r>
      <w:r>
        <w:rPr>
          <w:rFonts w:ascii="Calibri" w:hAnsi="Calibri"/>
          <w:lang w:val="nl-NL"/>
        </w:rPr>
        <w:fldChar w:fldCharType="begin">
          <w:ffData>
            <w:name w:val="Tekstvak85"/>
            <w:enabled/>
            <w:calcOnExit w:val="0"/>
            <w:textInput/>
          </w:ffData>
        </w:fldChar>
      </w:r>
      <w:bookmarkStart w:id="80" w:name="Tekstvak85"/>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0"/>
    </w:p>
    <w:p w:rsidR="00CD06EA" w:rsidRDefault="00CD06EA" w:rsidP="00CD06EA">
      <w:pPr>
        <w:pStyle w:val="Bullet1"/>
        <w:numPr>
          <w:ilvl w:val="0"/>
          <w:numId w:val="20"/>
        </w:numPr>
        <w:spacing w:after="0"/>
        <w:ind w:left="425" w:hanging="425"/>
        <w:jc w:val="both"/>
        <w:rPr>
          <w:rFonts w:ascii="Calibri" w:hAnsi="Calibri"/>
          <w:lang w:val="nl-NL"/>
        </w:rPr>
      </w:pPr>
      <w:r>
        <w:rPr>
          <w:rFonts w:ascii="Calibri" w:hAnsi="Calibri"/>
          <w:lang w:val="nl-NL"/>
        </w:rPr>
        <w:t xml:space="preserve">De onderneming is aangesloten bij de kas (benaming) voor de Jaarlijkse Vakantie onder het nummer: </w:t>
      </w:r>
      <w:r>
        <w:rPr>
          <w:rFonts w:ascii="Calibri" w:hAnsi="Calibri"/>
          <w:lang w:val="nl-NL"/>
        </w:rPr>
        <w:fldChar w:fldCharType="begin">
          <w:ffData>
            <w:name w:val="Tekstvak86"/>
            <w:enabled/>
            <w:calcOnExit w:val="0"/>
            <w:textInput/>
          </w:ffData>
        </w:fldChar>
      </w:r>
      <w:bookmarkStart w:id="81" w:name="Tekstvak86"/>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1"/>
    </w:p>
    <w:p w:rsidR="00CD06EA" w:rsidRDefault="00CD06EA" w:rsidP="00CD06EA">
      <w:pPr>
        <w:pStyle w:val="Bullet1"/>
        <w:spacing w:after="120"/>
        <w:ind w:left="426" w:firstLine="0"/>
        <w:jc w:val="both"/>
        <w:rPr>
          <w:rFonts w:ascii="Calibri" w:hAnsi="Calibri"/>
          <w:lang w:val="nl-NL"/>
        </w:rPr>
      </w:pPr>
      <w:r>
        <w:rPr>
          <w:rFonts w:ascii="Calibri" w:hAnsi="Calibri"/>
          <w:lang w:val="nl-NL"/>
        </w:rPr>
        <w:t xml:space="preserve">adres: </w:t>
      </w:r>
      <w:r>
        <w:rPr>
          <w:rFonts w:ascii="Calibri" w:hAnsi="Calibri"/>
          <w:lang w:val="nl-NL"/>
        </w:rPr>
        <w:fldChar w:fldCharType="begin">
          <w:ffData>
            <w:name w:val="Tekstvak87"/>
            <w:enabled/>
            <w:calcOnExit w:val="0"/>
            <w:textInput/>
          </w:ffData>
        </w:fldChar>
      </w:r>
      <w:bookmarkStart w:id="82" w:name="Tekstvak87"/>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2"/>
    </w:p>
    <w:p w:rsidR="00CD06EA" w:rsidRDefault="00CD06EA" w:rsidP="00CD06EA">
      <w:pPr>
        <w:pStyle w:val="Bullet1"/>
        <w:numPr>
          <w:ilvl w:val="0"/>
          <w:numId w:val="20"/>
        </w:numPr>
        <w:spacing w:after="120"/>
        <w:ind w:left="425" w:hanging="425"/>
        <w:jc w:val="both"/>
        <w:rPr>
          <w:rFonts w:ascii="Calibri" w:hAnsi="Calibri"/>
          <w:lang w:val="nl-NL"/>
        </w:rPr>
      </w:pPr>
      <w:r>
        <w:rPr>
          <w:rFonts w:ascii="Calibri" w:hAnsi="Calibri"/>
          <w:lang w:val="nl-NL"/>
        </w:rPr>
        <w:t xml:space="preserve">De onderneming is aangesloten bij de RSZ onder het nummer </w:t>
      </w:r>
      <w:r>
        <w:rPr>
          <w:rFonts w:ascii="Calibri" w:hAnsi="Calibri"/>
          <w:lang w:val="nl-NL"/>
        </w:rPr>
        <w:fldChar w:fldCharType="begin">
          <w:ffData>
            <w:name w:val="Tekstvak88"/>
            <w:enabled/>
            <w:calcOnExit w:val="0"/>
            <w:textInput/>
          </w:ffData>
        </w:fldChar>
      </w:r>
      <w:bookmarkStart w:id="83" w:name="Tekstvak88"/>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3"/>
    </w:p>
    <w:p w:rsidR="00CD06EA" w:rsidRDefault="00CD06EA" w:rsidP="00CD06EA">
      <w:pPr>
        <w:pStyle w:val="Bullet1"/>
        <w:numPr>
          <w:ilvl w:val="0"/>
          <w:numId w:val="20"/>
        </w:numPr>
        <w:tabs>
          <w:tab w:val="right" w:leader="dot" w:pos="6415"/>
        </w:tabs>
        <w:spacing w:after="141"/>
        <w:ind w:left="425" w:hanging="425"/>
        <w:jc w:val="both"/>
        <w:rPr>
          <w:rFonts w:ascii="Calibri" w:hAnsi="Calibri"/>
          <w:lang w:val="nl-NL"/>
        </w:rPr>
      </w:pPr>
      <w:r>
        <w:rPr>
          <w:rFonts w:ascii="Calibri" w:hAnsi="Calibri"/>
          <w:lang w:val="nl-NL"/>
        </w:rPr>
        <w:t xml:space="preserve">De wet op de Kruispuntbank en haar uitvoeringsbesluiten zijn ter </w:t>
      </w:r>
      <w:proofErr w:type="spellStart"/>
      <w:r>
        <w:rPr>
          <w:rFonts w:ascii="Calibri" w:hAnsi="Calibri"/>
          <w:lang w:val="nl-NL"/>
        </w:rPr>
        <w:t>be-schikking</w:t>
      </w:r>
      <w:proofErr w:type="spellEnd"/>
      <w:r>
        <w:rPr>
          <w:rFonts w:ascii="Calibri" w:hAnsi="Calibri"/>
          <w:lang w:val="nl-NL"/>
        </w:rPr>
        <w:t xml:space="preserve"> van het personeel op de volgende plaats </w:t>
      </w:r>
      <w:r>
        <w:rPr>
          <w:rFonts w:ascii="Calibri" w:hAnsi="Calibri"/>
          <w:lang w:val="nl-NL"/>
        </w:rPr>
        <w:fldChar w:fldCharType="begin">
          <w:ffData>
            <w:name w:val="Tekstvak89"/>
            <w:enabled/>
            <w:calcOnExit w:val="0"/>
            <w:textInput/>
          </w:ffData>
        </w:fldChar>
      </w:r>
      <w:bookmarkStart w:id="84" w:name="Tekstvak89"/>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4"/>
    </w:p>
    <w:p w:rsidR="00CD06EA" w:rsidRDefault="00CD06EA" w:rsidP="00CD06EA">
      <w:pPr>
        <w:pStyle w:val="Normaal"/>
        <w:spacing w:line="100" w:lineRule="exact"/>
        <w:jc w:val="left"/>
        <w:rPr>
          <w:rFonts w:ascii="Calibri" w:hAnsi="Calibri"/>
          <w:lang w:val="nl-NL"/>
        </w:rPr>
      </w:pPr>
    </w:p>
    <w:p w:rsidR="00CD06EA" w:rsidRDefault="00CD06EA" w:rsidP="00CD06EA">
      <w:pPr>
        <w:pStyle w:val="Normaal"/>
        <w:jc w:val="left"/>
        <w:rPr>
          <w:rFonts w:ascii="Calibri" w:hAnsi="Calibri"/>
          <w:lang w:val="nl-NL"/>
        </w:rPr>
      </w:pPr>
      <w:r>
        <w:rPr>
          <w:rFonts w:ascii="Calibri" w:hAnsi="Calibri"/>
          <w:lang w:val="nl-NL"/>
        </w:rPr>
        <w:t>ARTIKEL 23 - Collectieve arbeidsovereenkomsten op ondernemingsvlak.</w:t>
      </w:r>
    </w:p>
    <w:p w:rsidR="00CD06EA" w:rsidRDefault="00CD06EA" w:rsidP="00CD06EA">
      <w:pPr>
        <w:pStyle w:val="Normaal"/>
        <w:spacing w:after="56"/>
        <w:rPr>
          <w:rFonts w:ascii="Calibri" w:hAnsi="Calibri"/>
          <w:lang w:val="nl-NL"/>
        </w:rPr>
      </w:pPr>
      <w:r>
        <w:rPr>
          <w:rFonts w:ascii="Calibri" w:hAnsi="Calibri"/>
          <w:lang w:val="nl-NL"/>
        </w:rPr>
        <w:t>De collectieve arbeidsovereenkomsten, afgesloten binnen de onderneming, die de arbeidsvoorwaarden regelen zijn:</w:t>
      </w:r>
    </w:p>
    <w:p w:rsidR="00CD06EA" w:rsidRDefault="00CD06EA" w:rsidP="00CD06EA">
      <w:pPr>
        <w:pStyle w:val="Bullet1"/>
        <w:numPr>
          <w:ilvl w:val="0"/>
          <w:numId w:val="21"/>
        </w:numPr>
        <w:spacing w:after="0"/>
        <w:jc w:val="both"/>
        <w:rPr>
          <w:rFonts w:ascii="Calibri" w:hAnsi="Calibri"/>
          <w:lang w:val="nl-NL"/>
        </w:rPr>
      </w:pPr>
      <w:r>
        <w:rPr>
          <w:rFonts w:ascii="Calibri" w:hAnsi="Calibri"/>
          <w:lang w:val="nl-NL"/>
        </w:rPr>
        <w:t xml:space="preserve">CAO van </w:t>
      </w:r>
      <w:r>
        <w:rPr>
          <w:rFonts w:ascii="Calibri" w:hAnsi="Calibri"/>
          <w:lang w:val="nl-NL"/>
        </w:rPr>
        <w:fldChar w:fldCharType="begin">
          <w:ffData>
            <w:name w:val="Tekstvak90"/>
            <w:enabled/>
            <w:calcOnExit w:val="0"/>
            <w:textInput/>
          </w:ffData>
        </w:fldChar>
      </w:r>
      <w:bookmarkStart w:id="85" w:name="Tekstvak90"/>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5"/>
      <w:r>
        <w:rPr>
          <w:rFonts w:ascii="Calibri" w:hAnsi="Calibri"/>
          <w:lang w:val="nl-NL"/>
        </w:rPr>
        <w:t xml:space="preserve"> nr. van neerlegging bij de griffie van de Algemene Directie Collectieve Arbeidsbetrekkingen;</w:t>
      </w:r>
    </w:p>
    <w:p w:rsidR="00CD06EA" w:rsidRDefault="00CD06EA" w:rsidP="00CD06EA">
      <w:pPr>
        <w:pStyle w:val="Bullet1"/>
        <w:numPr>
          <w:ilvl w:val="0"/>
          <w:numId w:val="21"/>
        </w:numPr>
        <w:tabs>
          <w:tab w:val="right" w:leader="dot" w:pos="6406"/>
        </w:tabs>
        <w:spacing w:after="0"/>
        <w:jc w:val="both"/>
        <w:rPr>
          <w:rFonts w:ascii="Calibri" w:hAnsi="Calibri"/>
          <w:lang w:val="nl-NL"/>
        </w:rPr>
      </w:pPr>
      <w:r>
        <w:rPr>
          <w:rFonts w:ascii="Calibri" w:hAnsi="Calibri"/>
          <w:lang w:val="nl-NL"/>
        </w:rPr>
        <w:fldChar w:fldCharType="begin">
          <w:ffData>
            <w:name w:val="Tekstvak91"/>
            <w:enabled/>
            <w:calcOnExit w:val="0"/>
            <w:textInput/>
          </w:ffData>
        </w:fldChar>
      </w:r>
      <w:bookmarkStart w:id="86" w:name="Tekstvak91"/>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6"/>
    </w:p>
    <w:p w:rsidR="00CD06EA" w:rsidRDefault="00CD06EA" w:rsidP="00CD06EA">
      <w:pPr>
        <w:pStyle w:val="Bullet1"/>
        <w:numPr>
          <w:ilvl w:val="0"/>
          <w:numId w:val="21"/>
        </w:numPr>
        <w:tabs>
          <w:tab w:val="right" w:leader="dot" w:pos="6406"/>
        </w:tabs>
        <w:spacing w:after="141"/>
        <w:jc w:val="both"/>
        <w:rPr>
          <w:rFonts w:ascii="Calibri" w:hAnsi="Calibri"/>
          <w:lang w:val="nl-NL"/>
        </w:rPr>
      </w:pPr>
      <w:r>
        <w:rPr>
          <w:rFonts w:ascii="Calibri" w:hAnsi="Calibri"/>
          <w:lang w:val="nl-NL"/>
        </w:rPr>
        <w:fldChar w:fldCharType="begin">
          <w:ffData>
            <w:name w:val="Tekstvak92"/>
            <w:enabled/>
            <w:calcOnExit w:val="0"/>
            <w:textInput/>
          </w:ffData>
        </w:fldChar>
      </w:r>
      <w:bookmarkStart w:id="87" w:name="Tekstvak92"/>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7"/>
    </w:p>
    <w:p w:rsidR="00CD06EA" w:rsidRDefault="00CD06EA" w:rsidP="00CD06EA">
      <w:pPr>
        <w:pStyle w:val="Normaal"/>
        <w:spacing w:after="56"/>
        <w:rPr>
          <w:rFonts w:ascii="Calibri" w:hAnsi="Calibri"/>
          <w:lang w:val="nl-NL"/>
        </w:rPr>
      </w:pPr>
      <w:r>
        <w:rPr>
          <w:rFonts w:ascii="Calibri" w:hAnsi="Calibri"/>
          <w:lang w:val="nl-NL"/>
        </w:rPr>
        <w:t>Dit reglement werd volgens de wettelijke voorschriften gedurende 15 dagen aangeplakt en ter consultatie voor gelegd aan de werknemers.</w:t>
      </w:r>
    </w:p>
    <w:p w:rsidR="00CD06EA" w:rsidRDefault="00CD06EA" w:rsidP="00CD06EA">
      <w:pPr>
        <w:pStyle w:val="Normaal"/>
        <w:tabs>
          <w:tab w:val="right" w:leader="dot" w:pos="6406"/>
        </w:tabs>
        <w:spacing w:after="0"/>
        <w:jc w:val="left"/>
        <w:rPr>
          <w:rFonts w:ascii="Calibri" w:hAnsi="Calibri"/>
          <w:lang w:val="nl-NL"/>
        </w:rPr>
      </w:pPr>
      <w:r>
        <w:rPr>
          <w:rFonts w:ascii="Calibri" w:hAnsi="Calibri"/>
          <w:lang w:val="nl-NL"/>
        </w:rPr>
        <w:t xml:space="preserve">Data van aanplakking: </w:t>
      </w:r>
      <w:r>
        <w:rPr>
          <w:rFonts w:ascii="Calibri" w:hAnsi="Calibri"/>
          <w:lang w:val="nl-NL"/>
        </w:rPr>
        <w:fldChar w:fldCharType="begin">
          <w:ffData>
            <w:name w:val="Tekstvak93"/>
            <w:enabled/>
            <w:calcOnExit w:val="0"/>
            <w:textInput/>
          </w:ffData>
        </w:fldChar>
      </w:r>
      <w:bookmarkStart w:id="88" w:name="Tekstvak93"/>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8"/>
    </w:p>
    <w:p w:rsidR="00CD06EA" w:rsidRDefault="00CD06EA" w:rsidP="00CD06EA">
      <w:pPr>
        <w:pStyle w:val="Normaal"/>
        <w:tabs>
          <w:tab w:val="right" w:leader="dot" w:pos="6406"/>
        </w:tabs>
        <w:jc w:val="left"/>
        <w:rPr>
          <w:rFonts w:ascii="Calibri" w:hAnsi="Calibri"/>
          <w:lang w:val="nl-NL"/>
        </w:rPr>
      </w:pPr>
      <w:r>
        <w:rPr>
          <w:rFonts w:ascii="Calibri" w:hAnsi="Calibri"/>
          <w:lang w:val="nl-NL"/>
        </w:rPr>
        <w:t xml:space="preserve">Datum van </w:t>
      </w:r>
      <w:proofErr w:type="spellStart"/>
      <w:r>
        <w:rPr>
          <w:rFonts w:ascii="Calibri" w:hAnsi="Calibri"/>
          <w:lang w:val="nl-NL"/>
        </w:rPr>
        <w:t>invoegetreding</w:t>
      </w:r>
      <w:proofErr w:type="spellEnd"/>
      <w:r>
        <w:rPr>
          <w:rFonts w:ascii="Calibri" w:hAnsi="Calibri"/>
          <w:lang w:val="nl-NL"/>
        </w:rPr>
        <w:t>:</w:t>
      </w:r>
      <w:r>
        <w:rPr>
          <w:rFonts w:ascii="Calibri" w:hAnsi="Calibri"/>
          <w:lang w:val="nl-NL"/>
        </w:rPr>
        <w:fldChar w:fldCharType="begin">
          <w:ffData>
            <w:name w:val="Tekstvak94"/>
            <w:enabled/>
            <w:calcOnExit w:val="0"/>
            <w:textInput/>
          </w:ffData>
        </w:fldChar>
      </w:r>
      <w:bookmarkStart w:id="89" w:name="Tekstvak94"/>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fldChar w:fldCharType="end"/>
      </w:r>
      <w:bookmarkEnd w:id="89"/>
    </w:p>
    <w:p w:rsidR="00CD06EA" w:rsidRDefault="00CD06EA" w:rsidP="00CD06EA">
      <w:pPr>
        <w:pStyle w:val="Normaal"/>
        <w:spacing w:after="1600"/>
        <w:jc w:val="left"/>
        <w:rPr>
          <w:rFonts w:ascii="Calibri" w:hAnsi="Calibri"/>
          <w:lang w:val="nl-NL"/>
        </w:rPr>
      </w:pPr>
      <w:r>
        <w:rPr>
          <w:rFonts w:ascii="Calibri" w:hAnsi="Calibri"/>
          <w:lang w:val="nl-NL"/>
        </w:rPr>
        <w:br/>
      </w:r>
      <w:r>
        <w:rPr>
          <w:rFonts w:ascii="Calibri" w:hAnsi="Calibri"/>
          <w:lang w:val="nl-NL"/>
        </w:rPr>
        <w:br/>
      </w:r>
      <w:r>
        <w:rPr>
          <w:rFonts w:ascii="Calibri" w:hAnsi="Calibri"/>
          <w:lang w:val="nl-NL"/>
        </w:rPr>
        <w:br/>
        <w:t>Handtekening van het ondernemingshoofd,</w:t>
      </w:r>
    </w:p>
    <w:p w:rsidR="00CD06EA" w:rsidRDefault="00CD06EA" w:rsidP="00CD06EA">
      <w:pPr>
        <w:pStyle w:val="Normaal"/>
        <w:spacing w:after="1600"/>
        <w:jc w:val="left"/>
        <w:rPr>
          <w:rFonts w:ascii="Calibri" w:hAnsi="Calibri"/>
          <w:lang w:val="nl-NL"/>
        </w:rPr>
      </w:pPr>
      <w:r>
        <w:rPr>
          <w:rFonts w:ascii="Calibri" w:hAnsi="Calibri"/>
          <w:lang w:val="nl-NL"/>
        </w:rPr>
        <w:t>Handtekening van twee leden - vertegenwoordigers van de werknemers - van de ondernemingsraad,</w:t>
      </w:r>
    </w:p>
    <w:p w:rsidR="00CD06EA" w:rsidRDefault="00CD06EA" w:rsidP="00CD06EA">
      <w:pPr>
        <w:pStyle w:val="Titel-3"/>
        <w:ind w:left="0" w:firstLine="0"/>
        <w:jc w:val="both"/>
        <w:rPr>
          <w:rFonts w:ascii="Calibri" w:hAnsi="Calibri"/>
          <w:b/>
          <w:bCs/>
          <w:lang w:val="nl-NL"/>
        </w:rPr>
      </w:pPr>
      <w:r>
        <w:rPr>
          <w:rFonts w:ascii="Calibri" w:hAnsi="Calibri"/>
          <w:b/>
          <w:bCs/>
          <w:lang w:val="nl-NL"/>
        </w:rPr>
        <w:t>Bijlage(n) bij het arbeidsreglement</w:t>
      </w:r>
    </w:p>
    <w:p w:rsidR="00CD06EA" w:rsidRPr="00CD06EA" w:rsidRDefault="00CD06EA" w:rsidP="00CD06EA">
      <w:pPr>
        <w:pStyle w:val="Normaal"/>
        <w:jc w:val="left"/>
        <w:rPr>
          <w:rFonts w:ascii="Calibri" w:hAnsi="Calibri"/>
          <w:lang w:val="nl-NL"/>
        </w:rPr>
      </w:pPr>
      <w:r>
        <w:rPr>
          <w:rFonts w:ascii="Calibri" w:hAnsi="Calibri"/>
          <w:lang w:val="nl-NL"/>
        </w:rPr>
        <w:t>Collectieve Arbeidsovereenkomst n°25 van 15 oktober betreffende de gelijke beloning voor mannelijke en vrouwelijke werknemers.</w:t>
      </w:r>
    </w:p>
    <w:p w:rsidR="00CD06EA" w:rsidRDefault="00CD06EA" w:rsidP="00CD06EA">
      <w:pPr>
        <w:rPr>
          <w:rFonts w:ascii="Calibri" w:hAnsi="Calibri"/>
          <w:b/>
          <w:sz w:val="28"/>
          <w:u w:val="single"/>
          <w:lang w:val="nl-NL"/>
        </w:rPr>
      </w:pPr>
      <w:r>
        <w:rPr>
          <w:rFonts w:ascii="Calibri" w:hAnsi="Calibri"/>
          <w:b/>
          <w:sz w:val="28"/>
          <w:u w:val="single"/>
          <w:lang w:val="nl-NL"/>
        </w:rPr>
        <w:t>Model van een ontvangstbewijs</w:t>
      </w:r>
    </w:p>
    <w:p w:rsidR="00CD06EA" w:rsidRDefault="00CD06EA" w:rsidP="00CD06EA">
      <w:pPr>
        <w:rPr>
          <w:rFonts w:ascii="Calibri" w:hAnsi="Calibri"/>
          <w:sz w:val="24"/>
          <w:lang w:val="nl-NL"/>
        </w:rPr>
      </w:pPr>
    </w:p>
    <w:p w:rsidR="00CD06EA" w:rsidRDefault="00CD06EA" w:rsidP="00CD06EA">
      <w:pPr>
        <w:rPr>
          <w:rFonts w:ascii="Calibri" w:hAnsi="Calibri"/>
          <w:lang w:val="nl-NL"/>
        </w:rPr>
      </w:pPr>
      <w:r>
        <w:rPr>
          <w:rFonts w:ascii="Calibri" w:hAnsi="Calibri"/>
          <w:lang w:val="nl-NL"/>
        </w:rPr>
        <w:lastRenderedPageBreak/>
        <w:t xml:space="preserve">Ik, ondergetekende: </w:t>
      </w:r>
      <w:r>
        <w:rPr>
          <w:rFonts w:ascii="Calibri" w:hAnsi="Calibri"/>
          <w:lang w:val="nl-NL"/>
        </w:rPr>
        <w:fldChar w:fldCharType="begin">
          <w:ffData>
            <w:name w:val="Tekstvak1"/>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fr-FR"/>
        </w:rPr>
        <w:fldChar w:fldCharType="end"/>
      </w:r>
      <w:r>
        <w:rPr>
          <w:rFonts w:ascii="Calibri" w:hAnsi="Calibri"/>
        </w:rPr>
        <w:br/>
      </w:r>
    </w:p>
    <w:p w:rsidR="00CD06EA" w:rsidRDefault="00CD06EA" w:rsidP="00CD06EA">
      <w:pPr>
        <w:rPr>
          <w:rFonts w:ascii="Calibri" w:hAnsi="Calibri"/>
          <w:lang w:val="nl-NL"/>
        </w:rPr>
      </w:pPr>
      <w:r>
        <w:rPr>
          <w:rFonts w:ascii="Calibri" w:hAnsi="Calibri"/>
          <w:lang w:val="nl-NL"/>
        </w:rPr>
        <w:t>heb een exemplaar ontvangen van het arbeidsreglement van de onderneming:</w:t>
      </w:r>
    </w:p>
    <w:p w:rsidR="00CD06EA" w:rsidRDefault="00CD06EA" w:rsidP="00CD06EA">
      <w:pPr>
        <w:rPr>
          <w:rFonts w:ascii="Calibri" w:hAnsi="Calibri"/>
          <w:lang w:val="nl-NL"/>
        </w:rPr>
      </w:pPr>
      <w:r>
        <w:rPr>
          <w:rFonts w:ascii="Calibri" w:hAnsi="Calibri"/>
          <w:lang w:val="nl-NL"/>
        </w:rPr>
        <w:fldChar w:fldCharType="begin">
          <w:ffData>
            <w:name w:val="Tekstvak2"/>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fr-FR"/>
        </w:rPr>
        <w:fldChar w:fldCharType="end"/>
      </w:r>
    </w:p>
    <w:p w:rsidR="00CD06EA" w:rsidRDefault="00CD06EA" w:rsidP="00CD06EA">
      <w:pPr>
        <w:tabs>
          <w:tab w:val="right" w:leader="dot" w:pos="6415"/>
        </w:tabs>
        <w:rPr>
          <w:rFonts w:ascii="Calibri" w:hAnsi="Calibri"/>
          <w:lang w:val="nl-NL"/>
        </w:rPr>
      </w:pPr>
      <w:r>
        <w:rPr>
          <w:rFonts w:ascii="Calibri" w:hAnsi="Calibri"/>
          <w:lang w:val="nl-NL"/>
        </w:rPr>
        <w:t xml:space="preserve">waarvoor ik werk als: </w:t>
      </w:r>
      <w:r>
        <w:rPr>
          <w:rFonts w:ascii="Calibri" w:hAnsi="Calibri"/>
          <w:lang w:val="nl-NL"/>
        </w:rPr>
        <w:fldChar w:fldCharType="begin">
          <w:ffData>
            <w:name w:val="Tekstvak3"/>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fr-FR"/>
        </w:rPr>
        <w:fldChar w:fldCharType="end"/>
      </w:r>
    </w:p>
    <w:p w:rsidR="00CD06EA" w:rsidRDefault="00CD06EA" w:rsidP="00CD06EA">
      <w:pPr>
        <w:tabs>
          <w:tab w:val="right" w:leader="dot" w:pos="6415"/>
        </w:tabs>
        <w:rPr>
          <w:rFonts w:ascii="Calibri" w:hAnsi="Calibri"/>
          <w:lang w:val="nl-NL"/>
        </w:rPr>
      </w:pPr>
      <w:r>
        <w:rPr>
          <w:rFonts w:ascii="Calibri" w:hAnsi="Calibri"/>
          <w:lang w:val="nl-NL"/>
        </w:rPr>
        <w:t xml:space="preserve">sinds: </w:t>
      </w:r>
      <w:r>
        <w:rPr>
          <w:rFonts w:ascii="Calibri" w:hAnsi="Calibri"/>
          <w:lang w:val="nl-NL"/>
        </w:rPr>
        <w:fldChar w:fldCharType="begin">
          <w:ffData>
            <w:name w:val="Tekstvak4"/>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fr-FR"/>
        </w:rPr>
        <w:fldChar w:fldCharType="end"/>
      </w:r>
      <w:r>
        <w:rPr>
          <w:rFonts w:ascii="Calibri" w:hAnsi="Calibri"/>
        </w:rPr>
        <w:br/>
      </w:r>
    </w:p>
    <w:p w:rsidR="00CD06EA" w:rsidRDefault="00CD06EA" w:rsidP="00CD06EA">
      <w:pPr>
        <w:tabs>
          <w:tab w:val="left" w:pos="623"/>
          <w:tab w:val="right" w:leader="dot" w:pos="6386"/>
        </w:tabs>
        <w:rPr>
          <w:rFonts w:ascii="Calibri" w:hAnsi="Calibri"/>
          <w:lang w:val="nl-NL"/>
        </w:rPr>
      </w:pPr>
      <w:r>
        <w:rPr>
          <w:rFonts w:ascii="Calibri" w:hAnsi="Calibri"/>
          <w:lang w:val="nl-NL"/>
        </w:rPr>
        <w:t xml:space="preserve">Gedaan te </w:t>
      </w:r>
      <w:r>
        <w:rPr>
          <w:rFonts w:ascii="Calibri" w:hAnsi="Calibri"/>
          <w:lang w:val="nl-NL"/>
        </w:rPr>
        <w:fldChar w:fldCharType="begin">
          <w:ffData>
            <w:name w:val="Tekstvak5"/>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fr-FR"/>
        </w:rPr>
        <w:fldChar w:fldCharType="end"/>
      </w:r>
      <w:r>
        <w:rPr>
          <w:rFonts w:ascii="Calibri" w:hAnsi="Calibri"/>
          <w:lang w:val="nl-NL"/>
        </w:rPr>
        <w:t xml:space="preserve"> , op </w:t>
      </w:r>
      <w:r>
        <w:rPr>
          <w:rFonts w:ascii="Calibri" w:hAnsi="Calibri"/>
          <w:lang w:val="nl-NL"/>
        </w:rPr>
        <w:fldChar w:fldCharType="begin">
          <w:ffData>
            <w:name w:val="Tekstvak6"/>
            <w:enabled/>
            <w:calcOnExit w:val="0"/>
            <w:textInput/>
          </w:ffData>
        </w:fldChar>
      </w:r>
      <w:r>
        <w:rPr>
          <w:rFonts w:ascii="Calibri" w:hAnsi="Calibri"/>
          <w:lang w:val="nl-NL"/>
        </w:rPr>
        <w:instrText xml:space="preserve"> FORMTEXT </w:instrText>
      </w:r>
      <w:r>
        <w:rPr>
          <w:rFonts w:ascii="Calibri" w:hAnsi="Calibri"/>
          <w:lang w:val="nl-NL"/>
        </w:rPr>
      </w:r>
      <w:r>
        <w:rPr>
          <w:rFonts w:ascii="Calibri" w:hAnsi="Calibri"/>
          <w:lang w:val="nl-NL"/>
        </w:rPr>
        <w:fldChar w:fldCharType="separate"/>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noProof/>
          <w:lang w:val="nl-NL"/>
        </w:rPr>
        <w:t> </w:t>
      </w:r>
      <w:r>
        <w:rPr>
          <w:rFonts w:ascii="Calibri" w:hAnsi="Calibri"/>
          <w:lang w:val="fr-FR"/>
        </w:rPr>
        <w:fldChar w:fldCharType="end"/>
      </w:r>
    </w:p>
    <w:p w:rsidR="00CD06EA" w:rsidRDefault="00CD06EA" w:rsidP="00CD06EA">
      <w:pPr>
        <w:rPr>
          <w:rFonts w:ascii="Calibri" w:hAnsi="Calibri"/>
          <w:lang w:val="nl-NL"/>
        </w:rPr>
      </w:pPr>
    </w:p>
    <w:p w:rsidR="00CD06EA" w:rsidRDefault="00CD06EA" w:rsidP="00CD06EA">
      <w:pPr>
        <w:rPr>
          <w:rFonts w:ascii="Calibri" w:hAnsi="Calibri"/>
          <w:lang w:val="nl-NL"/>
        </w:rPr>
      </w:pPr>
      <w:r>
        <w:rPr>
          <w:rFonts w:ascii="Calibri" w:hAnsi="Calibri"/>
          <w:lang w:val="nl-NL"/>
        </w:rPr>
        <w:t>Handtekening,</w:t>
      </w:r>
    </w:p>
    <w:p w:rsidR="00CD06EA" w:rsidRDefault="00CD06EA" w:rsidP="00CD06EA">
      <w:pPr>
        <w:rPr>
          <w:rFonts w:ascii="Calibri" w:hAnsi="Calibri"/>
          <w:lang w:val="nl-NL"/>
        </w:rPr>
      </w:pPr>
    </w:p>
    <w:p w:rsidR="00FA4B70" w:rsidRPr="002C2394" w:rsidRDefault="00FA4B70" w:rsidP="002C2394"/>
    <w:sectPr w:rsidR="00FA4B70" w:rsidRPr="002C23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55" w:rsidRDefault="00663E55" w:rsidP="00D75060">
      <w:pPr>
        <w:spacing w:after="0" w:line="240" w:lineRule="auto"/>
      </w:pPr>
      <w:r>
        <w:separator/>
      </w:r>
    </w:p>
  </w:endnote>
  <w:endnote w:type="continuationSeparator" w:id="0">
    <w:p w:rsidR="00663E55" w:rsidRDefault="00663E55"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imbach Bold">
    <w:altName w:val="Courier New"/>
    <w:charset w:val="00"/>
    <w:family w:val="auto"/>
    <w:pitch w:val="variable"/>
    <w:sig w:usb0="03000000" w:usb1="00000000" w:usb2="00000000" w:usb3="00000000" w:csb0="00000001" w:csb1="00000000"/>
  </w:font>
  <w:font w:name="Slimbach">
    <w:altName w:val="Courier New"/>
    <w:charset w:val="00"/>
    <w:family w:val="auto"/>
    <w:pitch w:val="variable"/>
    <w:sig w:usb0="03000003" w:usb1="00000000" w:usb2="00000000" w:usb3="00000000" w:csb0="00000001" w:csb1="00000000"/>
  </w:font>
  <w:font w:name="Slimbach Medium">
    <w:altName w:val="Courier New"/>
    <w:charset w:val="00"/>
    <w:family w:val="auto"/>
    <w:pitch w:val="variable"/>
    <w:sig w:usb0="03000000" w:usb1="00000000" w:usb2="00000000" w:usb3="00000000" w:csb0="00000001" w:csb1="00000000"/>
  </w:font>
  <w:font w:name="Slimbach BoldItalic">
    <w:altName w:val="Courier New"/>
    <w:charset w:val="00"/>
    <w:family w:val="auto"/>
    <w:pitch w:val="variable"/>
    <w:sig w:usb0="03000000"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79" w:rsidRDefault="0074197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55" w:rsidRDefault="00663E55" w:rsidP="00D75060">
    <w:pPr>
      <w:pStyle w:val="Voettekst"/>
      <w:jc w:val="center"/>
    </w:pPr>
    <w:bookmarkStart w:id="90" w:name="_GoBack"/>
    <w:bookmarkEnd w:id="90"/>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1538605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79" w:rsidRDefault="0074197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55" w:rsidRDefault="00663E55" w:rsidP="00D75060">
      <w:pPr>
        <w:spacing w:after="0" w:line="240" w:lineRule="auto"/>
      </w:pPr>
      <w:r>
        <w:separator/>
      </w:r>
    </w:p>
  </w:footnote>
  <w:footnote w:type="continuationSeparator" w:id="0">
    <w:p w:rsidR="00663E55" w:rsidRDefault="00663E55"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79" w:rsidRDefault="0074197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79" w:rsidRDefault="00741979">
    <w:pPr>
      <w:pStyle w:val="Koptekst"/>
    </w:pPr>
    <w:r>
      <w:rPr>
        <w:noProof/>
        <w:lang w:eastAsia="nl-BE"/>
      </w:rPr>
      <w:drawing>
        <wp:anchor distT="0" distB="0" distL="114300" distR="114300" simplePos="0" relativeHeight="251660288" behindDoc="0" locked="0" layoutInCell="1" allowOverlap="1">
          <wp:simplePos x="0" y="0"/>
          <wp:positionH relativeFrom="column">
            <wp:posOffset>4262755</wp:posOffset>
          </wp:positionH>
          <wp:positionV relativeFrom="paragraph">
            <wp:posOffset>-268605</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979" w:rsidRDefault="007419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208D"/>
    <w:multiLevelType w:val="hybridMultilevel"/>
    <w:tmpl w:val="6DBC5904"/>
    <w:lvl w:ilvl="0" w:tplc="089EE01E">
      <w:start w:val="1"/>
      <w:numFmt w:val="bullet"/>
      <w:lvlText w:val=""/>
      <w:lvlJc w:val="left"/>
      <w:pPr>
        <w:tabs>
          <w:tab w:val="num" w:pos="424"/>
        </w:tabs>
        <w:ind w:left="424" w:hanging="425"/>
      </w:pPr>
      <w:rPr>
        <w:rFonts w:ascii="Wingdings" w:hAnsi="Wingdings" w:hint="default"/>
      </w:rPr>
    </w:lvl>
    <w:lvl w:ilvl="1" w:tplc="7B34EE42">
      <w:start w:val="1"/>
      <w:numFmt w:val="bullet"/>
      <w:lvlText w:val=""/>
      <w:lvlJc w:val="left"/>
      <w:pPr>
        <w:tabs>
          <w:tab w:val="num" w:pos="785"/>
        </w:tabs>
        <w:ind w:left="709" w:hanging="284"/>
      </w:pPr>
      <w:rPr>
        <w:rFonts w:ascii="Symbol" w:hAnsi="Symbol" w:hint="default"/>
      </w:rPr>
    </w:lvl>
    <w:lvl w:ilvl="2" w:tplc="089EE01E">
      <w:start w:val="1"/>
      <w:numFmt w:val="bullet"/>
      <w:lvlText w:val=""/>
      <w:lvlJc w:val="left"/>
      <w:pPr>
        <w:tabs>
          <w:tab w:val="num" w:pos="2224"/>
        </w:tabs>
        <w:ind w:left="2224" w:hanging="425"/>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1">
    <w:nsid w:val="126B378D"/>
    <w:multiLevelType w:val="hybridMultilevel"/>
    <w:tmpl w:val="85548D8E"/>
    <w:lvl w:ilvl="0" w:tplc="040C000F">
      <w:start w:val="1"/>
      <w:numFmt w:val="decimal"/>
      <w:lvlText w:val="%1."/>
      <w:lvlJc w:val="left"/>
      <w:pPr>
        <w:tabs>
          <w:tab w:val="num" w:pos="720"/>
        </w:tabs>
        <w:ind w:left="720" w:hanging="360"/>
      </w:pPr>
    </w:lvl>
    <w:lvl w:ilvl="1" w:tplc="1BDAC57C">
      <w:start w:val="1"/>
      <w:numFmt w:val="decimal"/>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5C1E5B"/>
    <w:multiLevelType w:val="hybridMultilevel"/>
    <w:tmpl w:val="6DBC5904"/>
    <w:lvl w:ilvl="0" w:tplc="ECC4B722">
      <w:start w:val="1"/>
      <w:numFmt w:val="bullet"/>
      <w:lvlText w:val=""/>
      <w:lvlJc w:val="left"/>
      <w:pPr>
        <w:tabs>
          <w:tab w:val="num" w:pos="424"/>
        </w:tabs>
        <w:ind w:left="424" w:hanging="424"/>
      </w:pPr>
      <w:rPr>
        <w:rFonts w:ascii="Wingdings" w:hAnsi="Wingdings" w:hint="default"/>
      </w:rPr>
    </w:lvl>
    <w:lvl w:ilvl="1" w:tplc="7B34EE42">
      <w:start w:val="1"/>
      <w:numFmt w:val="bullet"/>
      <w:lvlText w:val=""/>
      <w:lvlJc w:val="left"/>
      <w:pPr>
        <w:tabs>
          <w:tab w:val="num" w:pos="785"/>
        </w:tabs>
        <w:ind w:left="709" w:hanging="284"/>
      </w:pPr>
      <w:rPr>
        <w:rFonts w:ascii="Symbol" w:hAnsi="Symbol" w:hint="default"/>
      </w:rPr>
    </w:lvl>
    <w:lvl w:ilvl="2" w:tplc="089EE01E">
      <w:start w:val="1"/>
      <w:numFmt w:val="bullet"/>
      <w:lvlText w:val=""/>
      <w:lvlJc w:val="left"/>
      <w:pPr>
        <w:tabs>
          <w:tab w:val="num" w:pos="2224"/>
        </w:tabs>
        <w:ind w:left="2224" w:hanging="425"/>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5">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7EA6E27"/>
    <w:multiLevelType w:val="hybridMultilevel"/>
    <w:tmpl w:val="2F4E07F8"/>
    <w:lvl w:ilvl="0" w:tplc="5ECE7C90">
      <w:start w:val="1"/>
      <w:numFmt w:val="bullet"/>
      <w:lvlText w:val=""/>
      <w:lvlJc w:val="left"/>
      <w:pPr>
        <w:tabs>
          <w:tab w:val="num" w:pos="424"/>
        </w:tabs>
        <w:ind w:left="424" w:hanging="425"/>
      </w:pPr>
      <w:rPr>
        <w:rFonts w:ascii="Wingdings" w:hAnsi="Wingdings" w:hint="default"/>
      </w:rPr>
    </w:lvl>
    <w:lvl w:ilvl="1" w:tplc="04130003">
      <w:start w:val="1"/>
      <w:numFmt w:val="bullet"/>
      <w:lvlText w:val="o"/>
      <w:lvlJc w:val="left"/>
      <w:pPr>
        <w:tabs>
          <w:tab w:val="num" w:pos="1439"/>
        </w:tabs>
        <w:ind w:left="1439" w:hanging="360"/>
      </w:pPr>
      <w:rPr>
        <w:rFonts w:ascii="Courier New" w:hAnsi="Courier New" w:cs="Times New Roman" w:hint="default"/>
      </w:rPr>
    </w:lvl>
    <w:lvl w:ilvl="2" w:tplc="04130005">
      <w:start w:val="1"/>
      <w:numFmt w:val="bullet"/>
      <w:lvlText w:val=""/>
      <w:lvlJc w:val="left"/>
      <w:pPr>
        <w:tabs>
          <w:tab w:val="num" w:pos="2159"/>
        </w:tabs>
        <w:ind w:left="2159" w:hanging="360"/>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7">
    <w:nsid w:val="2F5B651A"/>
    <w:multiLevelType w:val="hybridMultilevel"/>
    <w:tmpl w:val="DF3CC0E6"/>
    <w:lvl w:ilvl="0" w:tplc="089EE01E">
      <w:start w:val="1"/>
      <w:numFmt w:val="bullet"/>
      <w:lvlText w:val=""/>
      <w:lvlJc w:val="left"/>
      <w:pPr>
        <w:tabs>
          <w:tab w:val="num" w:pos="424"/>
        </w:tabs>
        <w:ind w:left="424" w:hanging="425"/>
      </w:pPr>
      <w:rPr>
        <w:rFonts w:ascii="Wingdings" w:hAnsi="Wingdings" w:hint="default"/>
      </w:rPr>
    </w:lvl>
    <w:lvl w:ilvl="1" w:tplc="04130003">
      <w:start w:val="1"/>
      <w:numFmt w:val="bullet"/>
      <w:lvlText w:val="o"/>
      <w:lvlJc w:val="left"/>
      <w:pPr>
        <w:tabs>
          <w:tab w:val="num" w:pos="1439"/>
        </w:tabs>
        <w:ind w:left="1439" w:hanging="360"/>
      </w:pPr>
      <w:rPr>
        <w:rFonts w:ascii="Courier New" w:hAnsi="Courier New" w:cs="Times New Roman" w:hint="default"/>
      </w:rPr>
    </w:lvl>
    <w:lvl w:ilvl="2" w:tplc="04130005">
      <w:start w:val="1"/>
      <w:numFmt w:val="bullet"/>
      <w:lvlText w:val=""/>
      <w:lvlJc w:val="left"/>
      <w:pPr>
        <w:tabs>
          <w:tab w:val="num" w:pos="2159"/>
        </w:tabs>
        <w:ind w:left="2159" w:hanging="360"/>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8">
    <w:nsid w:val="3208083A"/>
    <w:multiLevelType w:val="hybridMultilevel"/>
    <w:tmpl w:val="7652A2FA"/>
    <w:lvl w:ilvl="0" w:tplc="ECC4B722">
      <w:start w:val="1"/>
      <w:numFmt w:val="bullet"/>
      <w:lvlText w:val=""/>
      <w:lvlJc w:val="left"/>
      <w:pPr>
        <w:tabs>
          <w:tab w:val="num" w:pos="423"/>
        </w:tabs>
        <w:ind w:left="423" w:hanging="424"/>
      </w:pPr>
      <w:rPr>
        <w:rFonts w:ascii="Wingdings" w:hAnsi="Wingdings" w:hint="default"/>
      </w:rPr>
    </w:lvl>
    <w:lvl w:ilvl="1" w:tplc="04130003">
      <w:start w:val="1"/>
      <w:numFmt w:val="bullet"/>
      <w:lvlText w:val="o"/>
      <w:lvlJc w:val="left"/>
      <w:pPr>
        <w:tabs>
          <w:tab w:val="num" w:pos="1439"/>
        </w:tabs>
        <w:ind w:left="1439" w:hanging="360"/>
      </w:pPr>
      <w:rPr>
        <w:rFonts w:ascii="Courier New" w:hAnsi="Courier New" w:cs="Times New Roman" w:hint="default"/>
      </w:rPr>
    </w:lvl>
    <w:lvl w:ilvl="2" w:tplc="04130005">
      <w:start w:val="1"/>
      <w:numFmt w:val="bullet"/>
      <w:lvlText w:val=""/>
      <w:lvlJc w:val="left"/>
      <w:pPr>
        <w:tabs>
          <w:tab w:val="num" w:pos="2159"/>
        </w:tabs>
        <w:ind w:left="2159" w:hanging="360"/>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9">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6F47C54"/>
    <w:multiLevelType w:val="hybridMultilevel"/>
    <w:tmpl w:val="C6FE8726"/>
    <w:lvl w:ilvl="0" w:tplc="5ECE7C90">
      <w:start w:val="1"/>
      <w:numFmt w:val="bullet"/>
      <w:lvlText w:val=""/>
      <w:lvlJc w:val="left"/>
      <w:pPr>
        <w:tabs>
          <w:tab w:val="num" w:pos="424"/>
        </w:tabs>
        <w:ind w:left="424" w:hanging="425"/>
      </w:pPr>
      <w:rPr>
        <w:rFonts w:ascii="Wingdings" w:hAnsi="Wingdings" w:hint="default"/>
      </w:rPr>
    </w:lvl>
    <w:lvl w:ilvl="1" w:tplc="04130003">
      <w:start w:val="1"/>
      <w:numFmt w:val="bullet"/>
      <w:lvlText w:val="o"/>
      <w:lvlJc w:val="left"/>
      <w:pPr>
        <w:tabs>
          <w:tab w:val="num" w:pos="1439"/>
        </w:tabs>
        <w:ind w:left="1439" w:hanging="360"/>
      </w:pPr>
      <w:rPr>
        <w:rFonts w:ascii="Courier New" w:hAnsi="Courier New" w:cs="Times New Roman" w:hint="default"/>
      </w:rPr>
    </w:lvl>
    <w:lvl w:ilvl="2" w:tplc="04130005">
      <w:start w:val="1"/>
      <w:numFmt w:val="bullet"/>
      <w:lvlText w:val=""/>
      <w:lvlJc w:val="left"/>
      <w:pPr>
        <w:tabs>
          <w:tab w:val="num" w:pos="2159"/>
        </w:tabs>
        <w:ind w:left="2159" w:hanging="360"/>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11">
    <w:nsid w:val="3B9D3780"/>
    <w:multiLevelType w:val="hybridMultilevel"/>
    <w:tmpl w:val="3E2C8DCA"/>
    <w:lvl w:ilvl="0" w:tplc="089EE01E">
      <w:start w:val="1"/>
      <w:numFmt w:val="bullet"/>
      <w:lvlText w:val=""/>
      <w:lvlJc w:val="left"/>
      <w:pPr>
        <w:tabs>
          <w:tab w:val="num" w:pos="425"/>
        </w:tabs>
        <w:ind w:left="425" w:hanging="425"/>
      </w:pPr>
      <w:rPr>
        <w:rFonts w:ascii="Wingdings" w:hAnsi="Wingdings" w:hint="default"/>
      </w:rPr>
    </w:lvl>
    <w:lvl w:ilvl="1" w:tplc="04130003">
      <w:start w:val="1"/>
      <w:numFmt w:val="bullet"/>
      <w:lvlText w:val="o"/>
      <w:lvlJc w:val="left"/>
      <w:pPr>
        <w:tabs>
          <w:tab w:val="num" w:pos="1015"/>
        </w:tabs>
        <w:ind w:left="1015" w:hanging="360"/>
      </w:pPr>
      <w:rPr>
        <w:rFonts w:ascii="Courier New" w:hAnsi="Courier New" w:cs="Times New Roman" w:hint="default"/>
      </w:rPr>
    </w:lvl>
    <w:lvl w:ilvl="2" w:tplc="04130005">
      <w:start w:val="1"/>
      <w:numFmt w:val="bullet"/>
      <w:lvlText w:val=""/>
      <w:lvlJc w:val="left"/>
      <w:pPr>
        <w:tabs>
          <w:tab w:val="num" w:pos="1735"/>
        </w:tabs>
        <w:ind w:left="1735" w:hanging="360"/>
      </w:pPr>
      <w:rPr>
        <w:rFonts w:ascii="Wingdings" w:hAnsi="Wingdings" w:hint="default"/>
      </w:rPr>
    </w:lvl>
    <w:lvl w:ilvl="3" w:tplc="04130001">
      <w:start w:val="1"/>
      <w:numFmt w:val="bullet"/>
      <w:lvlText w:val=""/>
      <w:lvlJc w:val="left"/>
      <w:pPr>
        <w:tabs>
          <w:tab w:val="num" w:pos="2455"/>
        </w:tabs>
        <w:ind w:left="2455" w:hanging="360"/>
      </w:pPr>
      <w:rPr>
        <w:rFonts w:ascii="Symbol" w:hAnsi="Symbol" w:hint="default"/>
      </w:rPr>
    </w:lvl>
    <w:lvl w:ilvl="4" w:tplc="04130003">
      <w:start w:val="1"/>
      <w:numFmt w:val="bullet"/>
      <w:lvlText w:val="o"/>
      <w:lvlJc w:val="left"/>
      <w:pPr>
        <w:tabs>
          <w:tab w:val="num" w:pos="3175"/>
        </w:tabs>
        <w:ind w:left="3175" w:hanging="360"/>
      </w:pPr>
      <w:rPr>
        <w:rFonts w:ascii="Courier New" w:hAnsi="Courier New" w:cs="Times New Roman" w:hint="default"/>
      </w:rPr>
    </w:lvl>
    <w:lvl w:ilvl="5" w:tplc="04130005">
      <w:start w:val="1"/>
      <w:numFmt w:val="bullet"/>
      <w:lvlText w:val=""/>
      <w:lvlJc w:val="left"/>
      <w:pPr>
        <w:tabs>
          <w:tab w:val="num" w:pos="3895"/>
        </w:tabs>
        <w:ind w:left="3895" w:hanging="360"/>
      </w:pPr>
      <w:rPr>
        <w:rFonts w:ascii="Wingdings" w:hAnsi="Wingdings" w:hint="default"/>
      </w:rPr>
    </w:lvl>
    <w:lvl w:ilvl="6" w:tplc="04130001">
      <w:start w:val="1"/>
      <w:numFmt w:val="bullet"/>
      <w:lvlText w:val=""/>
      <w:lvlJc w:val="left"/>
      <w:pPr>
        <w:tabs>
          <w:tab w:val="num" w:pos="4615"/>
        </w:tabs>
        <w:ind w:left="4615" w:hanging="360"/>
      </w:pPr>
      <w:rPr>
        <w:rFonts w:ascii="Symbol" w:hAnsi="Symbol" w:hint="default"/>
      </w:rPr>
    </w:lvl>
    <w:lvl w:ilvl="7" w:tplc="04130003">
      <w:start w:val="1"/>
      <w:numFmt w:val="bullet"/>
      <w:lvlText w:val="o"/>
      <w:lvlJc w:val="left"/>
      <w:pPr>
        <w:tabs>
          <w:tab w:val="num" w:pos="5335"/>
        </w:tabs>
        <w:ind w:left="5335" w:hanging="360"/>
      </w:pPr>
      <w:rPr>
        <w:rFonts w:ascii="Courier New" w:hAnsi="Courier New" w:cs="Times New Roman" w:hint="default"/>
      </w:rPr>
    </w:lvl>
    <w:lvl w:ilvl="8" w:tplc="04130005">
      <w:start w:val="1"/>
      <w:numFmt w:val="bullet"/>
      <w:lvlText w:val=""/>
      <w:lvlJc w:val="left"/>
      <w:pPr>
        <w:tabs>
          <w:tab w:val="num" w:pos="6055"/>
        </w:tabs>
        <w:ind w:left="6055" w:hanging="360"/>
      </w:pPr>
      <w:rPr>
        <w:rFonts w:ascii="Wingdings" w:hAnsi="Wingdings" w:hint="default"/>
      </w:rPr>
    </w:lvl>
  </w:abstractNum>
  <w:abstractNum w:abstractNumId="12">
    <w:nsid w:val="4E43218D"/>
    <w:multiLevelType w:val="hybridMultilevel"/>
    <w:tmpl w:val="9A1463B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3">
    <w:nsid w:val="53C97C10"/>
    <w:multiLevelType w:val="hybridMultilevel"/>
    <w:tmpl w:val="6DBC5904"/>
    <w:lvl w:ilvl="0" w:tplc="089EE01E">
      <w:start w:val="1"/>
      <w:numFmt w:val="bullet"/>
      <w:lvlText w:val=""/>
      <w:lvlJc w:val="left"/>
      <w:pPr>
        <w:tabs>
          <w:tab w:val="num" w:pos="424"/>
        </w:tabs>
        <w:ind w:left="424" w:hanging="425"/>
      </w:pPr>
      <w:rPr>
        <w:rFonts w:ascii="Wingdings" w:hAnsi="Wingdings" w:hint="default"/>
      </w:rPr>
    </w:lvl>
    <w:lvl w:ilvl="1" w:tplc="25161654">
      <w:start w:val="1"/>
      <w:numFmt w:val="bullet"/>
      <w:lvlText w:val=""/>
      <w:lvlJc w:val="left"/>
      <w:pPr>
        <w:tabs>
          <w:tab w:val="num" w:pos="1439"/>
        </w:tabs>
        <w:ind w:left="1363" w:hanging="284"/>
      </w:pPr>
      <w:rPr>
        <w:rFonts w:ascii="Symbol" w:hAnsi="Symbol" w:hint="default"/>
      </w:rPr>
    </w:lvl>
    <w:lvl w:ilvl="2" w:tplc="04130005">
      <w:start w:val="1"/>
      <w:numFmt w:val="bullet"/>
      <w:lvlText w:val=""/>
      <w:lvlJc w:val="left"/>
      <w:pPr>
        <w:tabs>
          <w:tab w:val="num" w:pos="2159"/>
        </w:tabs>
        <w:ind w:left="2159" w:hanging="360"/>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14">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1955943"/>
    <w:multiLevelType w:val="hybridMultilevel"/>
    <w:tmpl w:val="8C984C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6DA1076E"/>
    <w:multiLevelType w:val="hybridMultilevel"/>
    <w:tmpl w:val="614AAB90"/>
    <w:lvl w:ilvl="0" w:tplc="089EE01E">
      <w:start w:val="1"/>
      <w:numFmt w:val="bullet"/>
      <w:lvlText w:val=""/>
      <w:lvlJc w:val="left"/>
      <w:pPr>
        <w:tabs>
          <w:tab w:val="num" w:pos="424"/>
        </w:tabs>
        <w:ind w:left="424" w:hanging="425"/>
      </w:pPr>
      <w:rPr>
        <w:rFonts w:ascii="Wingdings" w:hAnsi="Wingdings" w:hint="default"/>
      </w:rPr>
    </w:lvl>
    <w:lvl w:ilvl="1" w:tplc="04130003">
      <w:start w:val="1"/>
      <w:numFmt w:val="bullet"/>
      <w:lvlText w:val="o"/>
      <w:lvlJc w:val="left"/>
      <w:pPr>
        <w:tabs>
          <w:tab w:val="num" w:pos="1439"/>
        </w:tabs>
        <w:ind w:left="1439" w:hanging="360"/>
      </w:pPr>
      <w:rPr>
        <w:rFonts w:ascii="Courier New" w:hAnsi="Courier New" w:cs="Times New Roman" w:hint="default"/>
      </w:rPr>
    </w:lvl>
    <w:lvl w:ilvl="2" w:tplc="04130005">
      <w:start w:val="1"/>
      <w:numFmt w:val="bullet"/>
      <w:lvlText w:val=""/>
      <w:lvlJc w:val="left"/>
      <w:pPr>
        <w:tabs>
          <w:tab w:val="num" w:pos="2159"/>
        </w:tabs>
        <w:ind w:left="2159" w:hanging="360"/>
      </w:pPr>
      <w:rPr>
        <w:rFonts w:ascii="Wingdings" w:hAnsi="Wingdings"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18">
    <w:nsid w:val="71947EEE"/>
    <w:multiLevelType w:val="hybridMultilevel"/>
    <w:tmpl w:val="887460E0"/>
    <w:lvl w:ilvl="0" w:tplc="5ECE7C90">
      <w:start w:val="1"/>
      <w:numFmt w:val="bullet"/>
      <w:lvlText w:val=""/>
      <w:lvlJc w:val="left"/>
      <w:pPr>
        <w:tabs>
          <w:tab w:val="num" w:pos="424"/>
        </w:tabs>
        <w:ind w:left="424" w:hanging="425"/>
      </w:pPr>
      <w:rPr>
        <w:rFonts w:ascii="Wingdings" w:hAnsi="Wingdings" w:hint="default"/>
      </w:rPr>
    </w:lvl>
    <w:lvl w:ilvl="1" w:tplc="25161654">
      <w:start w:val="1"/>
      <w:numFmt w:val="bullet"/>
      <w:lvlText w:val=""/>
      <w:lvlJc w:val="left"/>
      <w:pPr>
        <w:tabs>
          <w:tab w:val="num" w:pos="785"/>
        </w:tabs>
        <w:ind w:left="709" w:hanging="284"/>
      </w:pPr>
      <w:rPr>
        <w:rFonts w:ascii="Symbol" w:hAnsi="Symbol" w:hint="default"/>
      </w:rPr>
    </w:lvl>
    <w:lvl w:ilvl="2" w:tplc="041031FA">
      <w:start w:val="3"/>
      <w:numFmt w:val="bullet"/>
      <w:lvlText w:val="-"/>
      <w:lvlJc w:val="left"/>
      <w:pPr>
        <w:tabs>
          <w:tab w:val="num" w:pos="2159"/>
        </w:tabs>
        <w:ind w:left="2159" w:hanging="360"/>
      </w:pPr>
      <w:rPr>
        <w:rFonts w:ascii="Times New Roman" w:eastAsia="Times New Roman" w:hAnsi="Times New Roman" w:cs="Times New Roman" w:hint="default"/>
      </w:rPr>
    </w:lvl>
    <w:lvl w:ilvl="3" w:tplc="04130001">
      <w:start w:val="1"/>
      <w:numFmt w:val="bullet"/>
      <w:lvlText w:val=""/>
      <w:lvlJc w:val="left"/>
      <w:pPr>
        <w:tabs>
          <w:tab w:val="num" w:pos="2879"/>
        </w:tabs>
        <w:ind w:left="2879" w:hanging="360"/>
      </w:pPr>
      <w:rPr>
        <w:rFonts w:ascii="Symbol" w:hAnsi="Symbol" w:hint="default"/>
      </w:rPr>
    </w:lvl>
    <w:lvl w:ilvl="4" w:tplc="04130003">
      <w:start w:val="1"/>
      <w:numFmt w:val="bullet"/>
      <w:lvlText w:val="o"/>
      <w:lvlJc w:val="left"/>
      <w:pPr>
        <w:tabs>
          <w:tab w:val="num" w:pos="3599"/>
        </w:tabs>
        <w:ind w:left="3599" w:hanging="360"/>
      </w:pPr>
      <w:rPr>
        <w:rFonts w:ascii="Courier New" w:hAnsi="Courier New" w:cs="Times New Roman" w:hint="default"/>
      </w:rPr>
    </w:lvl>
    <w:lvl w:ilvl="5" w:tplc="04130005">
      <w:start w:val="1"/>
      <w:numFmt w:val="bullet"/>
      <w:lvlText w:val=""/>
      <w:lvlJc w:val="left"/>
      <w:pPr>
        <w:tabs>
          <w:tab w:val="num" w:pos="4319"/>
        </w:tabs>
        <w:ind w:left="4319" w:hanging="360"/>
      </w:pPr>
      <w:rPr>
        <w:rFonts w:ascii="Wingdings" w:hAnsi="Wingdings" w:hint="default"/>
      </w:rPr>
    </w:lvl>
    <w:lvl w:ilvl="6" w:tplc="04130001">
      <w:start w:val="1"/>
      <w:numFmt w:val="bullet"/>
      <w:lvlText w:val=""/>
      <w:lvlJc w:val="left"/>
      <w:pPr>
        <w:tabs>
          <w:tab w:val="num" w:pos="5039"/>
        </w:tabs>
        <w:ind w:left="5039" w:hanging="360"/>
      </w:pPr>
      <w:rPr>
        <w:rFonts w:ascii="Symbol" w:hAnsi="Symbol" w:hint="default"/>
      </w:rPr>
    </w:lvl>
    <w:lvl w:ilvl="7" w:tplc="04130003">
      <w:start w:val="1"/>
      <w:numFmt w:val="bullet"/>
      <w:lvlText w:val="o"/>
      <w:lvlJc w:val="left"/>
      <w:pPr>
        <w:tabs>
          <w:tab w:val="num" w:pos="5759"/>
        </w:tabs>
        <w:ind w:left="5759" w:hanging="360"/>
      </w:pPr>
      <w:rPr>
        <w:rFonts w:ascii="Courier New" w:hAnsi="Courier New" w:cs="Times New Roman" w:hint="default"/>
      </w:rPr>
    </w:lvl>
    <w:lvl w:ilvl="8" w:tplc="04130005">
      <w:start w:val="1"/>
      <w:numFmt w:val="bullet"/>
      <w:lvlText w:val=""/>
      <w:lvlJc w:val="left"/>
      <w:pPr>
        <w:tabs>
          <w:tab w:val="num" w:pos="6479"/>
        </w:tabs>
        <w:ind w:left="6479" w:hanging="360"/>
      </w:pPr>
      <w:rPr>
        <w:rFonts w:ascii="Wingdings" w:hAnsi="Wingdings" w:hint="default"/>
      </w:rPr>
    </w:lvl>
  </w:abstractNum>
  <w:abstractNum w:abstractNumId="19">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9"/>
  </w:num>
  <w:num w:numId="3">
    <w:abstractNumId w:val="20"/>
  </w:num>
  <w:num w:numId="4">
    <w:abstractNumId w:val="14"/>
  </w:num>
  <w:num w:numId="5">
    <w:abstractNumId w:val="15"/>
  </w:num>
  <w:num w:numId="6">
    <w:abstractNumId w:val="5"/>
  </w:num>
  <w:num w:numId="7">
    <w:abstractNumId w:val="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8"/>
  </w:num>
  <w:num w:numId="13">
    <w:abstractNumId w:val="11"/>
  </w:num>
  <w:num w:numId="14">
    <w:abstractNumId w:val="17"/>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0F64D4"/>
    <w:rsid w:val="00251A53"/>
    <w:rsid w:val="002C2394"/>
    <w:rsid w:val="003C52FE"/>
    <w:rsid w:val="0042384F"/>
    <w:rsid w:val="00467B3B"/>
    <w:rsid w:val="00507ECB"/>
    <w:rsid w:val="00581FA4"/>
    <w:rsid w:val="005A29B8"/>
    <w:rsid w:val="005A7341"/>
    <w:rsid w:val="005B072E"/>
    <w:rsid w:val="00663E55"/>
    <w:rsid w:val="00677AF6"/>
    <w:rsid w:val="00741979"/>
    <w:rsid w:val="00912803"/>
    <w:rsid w:val="009158F6"/>
    <w:rsid w:val="0098290F"/>
    <w:rsid w:val="009A6150"/>
    <w:rsid w:val="009B58E2"/>
    <w:rsid w:val="00A510DB"/>
    <w:rsid w:val="00B57A12"/>
    <w:rsid w:val="00CD06EA"/>
    <w:rsid w:val="00D15189"/>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uiPriority w:val="99"/>
    <w:rsid w:val="00663E55"/>
    <w:rPr>
      <w:color w:val="0000FF"/>
      <w:u w:val="single"/>
    </w:rPr>
  </w:style>
  <w:style w:type="character" w:styleId="GevolgdeHyperlink">
    <w:name w:val="FollowedHyperlink"/>
    <w:basedOn w:val="Standaardalinea-lettertype"/>
    <w:uiPriority w:val="99"/>
    <w:semiHidden/>
    <w:unhideWhenUsed/>
    <w:rsid w:val="00CD06EA"/>
    <w:rPr>
      <w:color w:val="800080" w:themeColor="followedHyperlink"/>
      <w:u w:val="single"/>
    </w:rPr>
  </w:style>
  <w:style w:type="paragraph" w:customStyle="1" w:styleId="Titel-2">
    <w:name w:val="Titel-2"/>
    <w:rsid w:val="00CD06EA"/>
    <w:pPr>
      <w:spacing w:before="113" w:after="141" w:line="280" w:lineRule="exact"/>
      <w:ind w:left="680" w:hanging="681"/>
    </w:pPr>
    <w:rPr>
      <w:rFonts w:ascii="Slimbach Bold" w:eastAsia="Times New Roman" w:hAnsi="Slimbach Bold" w:cs="Times New Roman"/>
      <w:sz w:val="24"/>
      <w:szCs w:val="20"/>
      <w:lang w:val="fr-FR" w:eastAsia="nl-NL"/>
    </w:rPr>
  </w:style>
  <w:style w:type="paragraph" w:customStyle="1" w:styleId="Normaal">
    <w:name w:val="Normaal"/>
    <w:rsid w:val="00CD06EA"/>
    <w:pPr>
      <w:keepLines/>
      <w:spacing w:after="141" w:line="240" w:lineRule="exact"/>
      <w:jc w:val="both"/>
    </w:pPr>
    <w:rPr>
      <w:rFonts w:ascii="Slimbach" w:eastAsia="Times New Roman" w:hAnsi="Slimbach" w:cs="Times New Roman"/>
      <w:sz w:val="20"/>
      <w:szCs w:val="20"/>
      <w:lang w:val="fr-FR" w:eastAsia="nl-NL"/>
    </w:rPr>
  </w:style>
  <w:style w:type="paragraph" w:customStyle="1" w:styleId="Titel-3">
    <w:name w:val="Titel-3"/>
    <w:rsid w:val="00CD06EA"/>
    <w:pPr>
      <w:tabs>
        <w:tab w:val="left" w:pos="680"/>
      </w:tabs>
      <w:spacing w:after="85" w:line="260" w:lineRule="exact"/>
      <w:ind w:left="680" w:hanging="681"/>
    </w:pPr>
    <w:rPr>
      <w:rFonts w:ascii="Slimbach Medium" w:eastAsia="Times New Roman" w:hAnsi="Slimbach Medium" w:cs="Times New Roman"/>
      <w:szCs w:val="20"/>
      <w:lang w:val="fr-FR" w:eastAsia="nl-NL"/>
    </w:rPr>
  </w:style>
  <w:style w:type="paragraph" w:customStyle="1" w:styleId="Bullet1">
    <w:name w:val="Bullet (1"/>
    <w:aliases w:val="5)"/>
    <w:rsid w:val="00CD06EA"/>
    <w:pPr>
      <w:spacing w:after="85" w:line="240" w:lineRule="exact"/>
      <w:ind w:left="283" w:hanging="284"/>
    </w:pPr>
    <w:rPr>
      <w:rFonts w:ascii="Slimbach" w:eastAsia="Times New Roman" w:hAnsi="Slimbach" w:cs="Times New Roman"/>
      <w:sz w:val="20"/>
      <w:szCs w:val="20"/>
      <w:lang w:val="fr-FR" w:eastAsia="nl-NL"/>
    </w:rPr>
  </w:style>
  <w:style w:type="paragraph" w:customStyle="1" w:styleId="ABC">
    <w:name w:val="ABC"/>
    <w:rsid w:val="00CD06EA"/>
    <w:pPr>
      <w:tabs>
        <w:tab w:val="left" w:pos="1133"/>
      </w:tabs>
      <w:spacing w:before="170" w:after="85" w:line="240" w:lineRule="auto"/>
    </w:pPr>
    <w:rPr>
      <w:rFonts w:ascii="Slimbach BoldItalic" w:eastAsia="Times New Roman" w:hAnsi="Slimbach BoldItalic" w:cs="Times New Roman"/>
      <w:sz w:val="20"/>
      <w:szCs w:val="20"/>
      <w:lang w:val="fr-FR" w:eastAsia="nl-NL"/>
    </w:rPr>
  </w:style>
  <w:style w:type="character" w:customStyle="1" w:styleId="Titel-2cijfer">
    <w:name w:val="Titel-2 cijfer"/>
    <w:rsid w:val="00CD06EA"/>
    <w:rPr>
      <w:rFonts w:ascii="Slimbach Bold" w:hAnsi="Slimbach Bold" w:cs="Slimbach Bold" w:hint="cs"/>
      <w:color w:val="62AC1E"/>
      <w:sz w:val="28"/>
    </w:rPr>
  </w:style>
  <w:style w:type="character" w:customStyle="1" w:styleId="Pen">
    <w:name w:val="Pen"/>
    <w:rsid w:val="00CD06EA"/>
    <w:rPr>
      <w:rFonts w:ascii="Zapf Dingbats" w:hAnsi="Zapf Dingbats" w:hint="default"/>
      <w:color w:val="62AC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9C9A0119</Template>
  <TotalTime>2</TotalTime>
  <Pages>13</Pages>
  <Words>4374</Words>
  <Characters>24059</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5</cp:revision>
  <dcterms:created xsi:type="dcterms:W3CDTF">2013-10-18T09:38:00Z</dcterms:created>
  <dcterms:modified xsi:type="dcterms:W3CDTF">2014-03-04T08:48:00Z</dcterms:modified>
</cp:coreProperties>
</file>