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BF" w:rsidRPr="009658E4" w:rsidRDefault="00F517CE" w:rsidP="00A208BF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8|</w:t>
      </w:r>
      <w:r w:rsidR="001B5B1E">
        <w:rPr>
          <w:b/>
          <w:sz w:val="32"/>
        </w:rPr>
        <w:t xml:space="preserve"> </w:t>
      </w:r>
      <w:r w:rsidR="00A208BF" w:rsidRPr="00A208BF">
        <w:rPr>
          <w:b/>
          <w:sz w:val="32"/>
        </w:rPr>
        <w:t>Het selectieformulier</w:t>
      </w:r>
      <w:r w:rsidR="00A208BF" w:rsidRPr="009658E4">
        <w:rPr>
          <w:b/>
        </w:rPr>
        <w:br/>
        <w:t>Een leidraad tijdens het selectiegesprek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1"/>
        <w:gridCol w:w="941"/>
        <w:gridCol w:w="2328"/>
      </w:tblGrid>
      <w:tr w:rsidR="00A208BF" w:rsidRPr="005902E4" w:rsidTr="00DE04D0">
        <w:trPr>
          <w:trHeight w:val="315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Selectieformulier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Functie: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Kandidaat: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Interviewer: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Datum: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Score op diverse competenties: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- voldoet niet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+/- voldoet matig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+ voldoet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++ geeft op deze competentie een zeer sterke indruk</w:t>
            </w:r>
          </w:p>
        </w:tc>
      </w:tr>
      <w:tr w:rsidR="00A208BF" w:rsidRPr="005902E4" w:rsidTr="00DE04D0">
        <w:trPr>
          <w:trHeight w:val="314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15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Competentie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Score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Be</w:t>
            </w:r>
            <w:r w:rsidRPr="005902E4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merkingen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nl-BE"/>
              </w:rPr>
              <w:t>Verbale communicatievaardigheden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Schriftelijke communicatievaardigheden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nl-BE"/>
              </w:rPr>
              <w:t>Zelfstandigheid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i/>
                <w:color w:val="000000"/>
                <w:u w:val="single"/>
                <w:lang w:eastAsia="nl-BE"/>
              </w:rPr>
              <w:t>Zin voor initiatief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Creativiteit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Kennis van informatica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Educatieve kwaliteiten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208BF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Administratieve kwaliteiten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621F08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Redeneervermogen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621F08" w:rsidRPr="005902E4" w:rsidTr="00DE04D0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Teamwerker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621F08" w:rsidRPr="005902E4" w:rsidTr="00DE04D0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621F08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621F08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Algemeen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621F08" w:rsidRPr="005902E4" w:rsidTr="00DE04D0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621F08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Voorbereiding op gesprek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208BF" w:rsidRPr="005902E4" w:rsidTr="00DE04D0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Voorkomen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621F08" w:rsidRPr="005902E4" w:rsidTr="00DE04D0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Op tijd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1F08" w:rsidRPr="005902E4" w:rsidRDefault="00621F08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D45E63" w:rsidRPr="005902E4" w:rsidTr="00A04077">
        <w:trPr>
          <w:trHeight w:val="315"/>
        </w:trPr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D45E63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 xml:space="preserve">Opmerkingen: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(diploma, ervaring, beschikbaarheid, motivatie)</w:t>
            </w:r>
          </w:p>
          <w:p w:rsid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</w:p>
          <w:p w:rsidR="00D45E63" w:rsidRP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</w:p>
          <w:p w:rsid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bookmarkStart w:id="0" w:name="_GoBack"/>
            <w:bookmarkEnd w:id="0"/>
          </w:p>
          <w:p w:rsid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D45E63" w:rsidRPr="005902E4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208BF" w:rsidRPr="005902E4" w:rsidTr="00DE04D0">
        <w:trPr>
          <w:trHeight w:val="509"/>
        </w:trPr>
        <w:tc>
          <w:tcPr>
            <w:tcW w:w="9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208BF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  <w:r w:rsidRPr="005902E4"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  <w:t>Beslissing:</w:t>
            </w:r>
          </w:p>
          <w:p w:rsidR="00D45E63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</w:p>
          <w:p w:rsidR="00D45E63" w:rsidRPr="005902E4" w:rsidRDefault="00D45E63" w:rsidP="00DE04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BE"/>
              </w:rPr>
            </w:pPr>
          </w:p>
        </w:tc>
      </w:tr>
      <w:tr w:rsidR="00A208BF" w:rsidRPr="005902E4" w:rsidTr="00DE04D0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208BF" w:rsidRPr="005902E4" w:rsidTr="00DE04D0">
        <w:trPr>
          <w:trHeight w:val="300"/>
        </w:trPr>
        <w:tc>
          <w:tcPr>
            <w:tcW w:w="9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208BF" w:rsidRPr="005902E4" w:rsidTr="00D45E63">
        <w:trPr>
          <w:trHeight w:val="1199"/>
        </w:trPr>
        <w:tc>
          <w:tcPr>
            <w:tcW w:w="9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8BF" w:rsidRPr="005902E4" w:rsidRDefault="00A208BF" w:rsidP="00DE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A208BF" w:rsidRDefault="00A208BF" w:rsidP="00A208BF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D01900" wp14:editId="755BDAC1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6067425" cy="2571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8BF" w:rsidRPr="00A208BF" w:rsidRDefault="00A208BF" w:rsidP="00A208BF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A208BF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190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4pt;margin-top:1.9pt;width:477.75pt;height:20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" filled="f" strokecolor="#c00000" strokeweight=".5pt">
                <v:textbox>
                  <w:txbxContent>
                    <w:p w:rsidR="00A208BF" w:rsidRPr="00A208BF" w:rsidRDefault="00A208BF" w:rsidP="00A208BF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A208BF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</v:shape>
            </w:pict>
          </mc:Fallback>
        </mc:AlternateContent>
      </w:r>
    </w:p>
    <w:p w:rsidR="00AD4623" w:rsidRDefault="00AD4623" w:rsidP="00AD4623">
      <w:pPr>
        <w:pStyle w:val="Lijstalinea"/>
      </w:pPr>
    </w:p>
    <w:p w:rsidR="00A208BF" w:rsidRDefault="00A208BF" w:rsidP="00A208BF">
      <w:pPr>
        <w:pStyle w:val="Lijstalinea"/>
        <w:numPr>
          <w:ilvl w:val="0"/>
          <w:numId w:val="9"/>
        </w:numPr>
      </w:pPr>
      <w:r>
        <w:t xml:space="preserve">Gebruik dit selectieformulier als </w:t>
      </w:r>
      <w:r w:rsidRPr="00A208BF">
        <w:rPr>
          <w:b/>
        </w:rPr>
        <w:t>aanvulling</w:t>
      </w:r>
      <w:r>
        <w:t xml:space="preserve"> op de functiebeschrijving of vacature.</w:t>
      </w:r>
    </w:p>
    <w:p w:rsidR="00621F08" w:rsidRDefault="00621F08" w:rsidP="00A208BF">
      <w:pPr>
        <w:pStyle w:val="Lijstalinea"/>
        <w:numPr>
          <w:ilvl w:val="0"/>
          <w:numId w:val="9"/>
        </w:numPr>
      </w:pPr>
      <w:r>
        <w:t xml:space="preserve">Het opstellen van een selectieformulier is alvast een goede </w:t>
      </w:r>
      <w:r w:rsidRPr="00621F08">
        <w:rPr>
          <w:b/>
        </w:rPr>
        <w:t>voorbereiding</w:t>
      </w:r>
      <w:r>
        <w:t xml:space="preserve"> van het interview.</w:t>
      </w:r>
    </w:p>
    <w:p w:rsidR="00A208BF" w:rsidRDefault="00621F08" w:rsidP="00A208BF">
      <w:pPr>
        <w:pStyle w:val="Lijstalinea"/>
        <w:numPr>
          <w:ilvl w:val="0"/>
          <w:numId w:val="9"/>
        </w:numPr>
      </w:pPr>
      <w:r>
        <w:t xml:space="preserve"> </w:t>
      </w:r>
      <w:r w:rsidR="00A208BF">
        <w:t xml:space="preserve">Pas de competenties aan naargelang de functie. Zet die competenties in cursief die u het belangrijkste acht voor de openstaande functie, dit zijn de </w:t>
      </w:r>
      <w:r w:rsidR="00A208BF" w:rsidRPr="00A208BF">
        <w:rPr>
          <w:b/>
        </w:rPr>
        <w:t>sleutelcompetenties</w:t>
      </w:r>
      <w:r w:rsidR="00A208BF">
        <w:t>.</w:t>
      </w:r>
    </w:p>
    <w:p w:rsidR="00A208BF" w:rsidRDefault="00A208BF" w:rsidP="00A208BF">
      <w:pPr>
        <w:pStyle w:val="Lijstalinea"/>
        <w:numPr>
          <w:ilvl w:val="0"/>
          <w:numId w:val="9"/>
        </w:numPr>
      </w:pPr>
      <w:r>
        <w:t xml:space="preserve">Vraag </w:t>
      </w:r>
      <w:r w:rsidRPr="00A208BF">
        <w:rPr>
          <w:b/>
        </w:rPr>
        <w:t>elke interviewer</w:t>
      </w:r>
      <w:r>
        <w:t xml:space="preserve"> hetzelfde formulier te gebruiken.</w:t>
      </w:r>
    </w:p>
    <w:p w:rsidR="00FA4B70" w:rsidRPr="002C2394" w:rsidRDefault="00A208BF" w:rsidP="002C2394">
      <w:pPr>
        <w:pStyle w:val="Lijstalinea"/>
        <w:numPr>
          <w:ilvl w:val="0"/>
          <w:numId w:val="9"/>
        </w:numPr>
      </w:pPr>
      <w:r>
        <w:t xml:space="preserve">Gebruik dit formulier tijdens de </w:t>
      </w:r>
      <w:r w:rsidRPr="00A208BF">
        <w:rPr>
          <w:b/>
        </w:rPr>
        <w:t>eindbeoordeling</w:t>
      </w:r>
      <w:r>
        <w:t>.</w:t>
      </w:r>
    </w:p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55" w:rsidRDefault="00663E55" w:rsidP="00D75060">
      <w:pPr>
        <w:spacing w:after="0" w:line="240" w:lineRule="auto"/>
      </w:pPr>
      <w:r>
        <w:separator/>
      </w:r>
    </w:p>
  </w:endnote>
  <w:endnote w:type="continuationSeparator" w:id="0">
    <w:p w:rsidR="00663E55" w:rsidRDefault="00663E55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55" w:rsidRDefault="00663E55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1462405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55" w:rsidRDefault="00663E55" w:rsidP="00D75060">
      <w:pPr>
        <w:spacing w:after="0" w:line="240" w:lineRule="auto"/>
      </w:pPr>
      <w:r>
        <w:separator/>
      </w:r>
    </w:p>
  </w:footnote>
  <w:footnote w:type="continuationSeparator" w:id="0">
    <w:p w:rsidR="00663E55" w:rsidRDefault="00663E55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1A" w:rsidRDefault="00801D1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-297180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4BA7"/>
    <w:multiLevelType w:val="hybridMultilevel"/>
    <w:tmpl w:val="25407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1B5B1E"/>
    <w:rsid w:val="00251A53"/>
    <w:rsid w:val="002C2394"/>
    <w:rsid w:val="003C52FE"/>
    <w:rsid w:val="0042384F"/>
    <w:rsid w:val="00467B3B"/>
    <w:rsid w:val="00507ECB"/>
    <w:rsid w:val="00581FA4"/>
    <w:rsid w:val="005A29B8"/>
    <w:rsid w:val="005A7341"/>
    <w:rsid w:val="00621F08"/>
    <w:rsid w:val="00663E55"/>
    <w:rsid w:val="00677AF6"/>
    <w:rsid w:val="00801D1A"/>
    <w:rsid w:val="00912803"/>
    <w:rsid w:val="009158F6"/>
    <w:rsid w:val="0098290F"/>
    <w:rsid w:val="009A6150"/>
    <w:rsid w:val="009B58E2"/>
    <w:rsid w:val="00A208BF"/>
    <w:rsid w:val="00A510DB"/>
    <w:rsid w:val="00AD4623"/>
    <w:rsid w:val="00B57A12"/>
    <w:rsid w:val="00D15189"/>
    <w:rsid w:val="00D45E63"/>
    <w:rsid w:val="00D75060"/>
    <w:rsid w:val="00DC3874"/>
    <w:rsid w:val="00E35130"/>
    <w:rsid w:val="00F517CE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4786DF39</Template>
  <TotalTime>8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8</cp:revision>
  <dcterms:created xsi:type="dcterms:W3CDTF">2013-10-18T08:29:00Z</dcterms:created>
  <dcterms:modified xsi:type="dcterms:W3CDTF">2014-03-04T08:44:00Z</dcterms:modified>
</cp:coreProperties>
</file>